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autoSpaceDE w:val="0"/>
        <w:autoSpaceDN w:val="0"/>
        <w:adjustRightInd w:val="0"/>
        <w:jc w:val="center"/>
        <w:rPr>
          <w:b/>
          <w:bCs/>
          <w:sz w:val="20"/>
          <w:lang w:val="kk-KZ"/>
        </w:rPr>
      </w:pPr>
      <w:r w:rsidRPr="00405E58">
        <w:rPr>
          <w:b/>
          <w:bCs/>
          <w:sz w:val="20"/>
          <w:lang w:val="kk-KZ"/>
        </w:rPr>
        <w:t>СИЛЛАБУС</w:t>
      </w:r>
    </w:p>
    <w:p w:rsidR="00DA6B7A" w:rsidRPr="00405E58" w:rsidRDefault="00DA6B7A" w:rsidP="00DA6B7A">
      <w:pPr>
        <w:jc w:val="center"/>
        <w:rPr>
          <w:b/>
          <w:bCs/>
          <w:lang w:val="kk-KZ"/>
        </w:rPr>
      </w:pPr>
      <w:r w:rsidRPr="00405E58">
        <w:rPr>
          <w:b/>
          <w:bCs/>
          <w:lang w:val="kk-KZ"/>
        </w:rPr>
        <w:t>2020-2021 оқу жылының көктемгі семестрі</w:t>
      </w:r>
    </w:p>
    <w:p w:rsidR="00DA6B7A" w:rsidRPr="00405E58" w:rsidRDefault="00DA6B7A" w:rsidP="00DA6B7A">
      <w:pPr>
        <w:jc w:val="center"/>
        <w:rPr>
          <w:b/>
          <w:bCs/>
          <w:lang w:val="kk-KZ"/>
        </w:rPr>
      </w:pPr>
      <w:r w:rsidRPr="00405E58">
        <w:rPr>
          <w:b/>
          <w:bCs/>
          <w:lang w:val="kk-KZ"/>
        </w:rPr>
        <w:t xml:space="preserve">«6B04205  - Құқықтану» мамандығы білім беру бағдарламасы </w:t>
      </w:r>
      <w:r w:rsidRPr="00405E58">
        <w:rPr>
          <w:b/>
          <w:bCs/>
          <w:lang w:val="kk-KZ"/>
        </w:rPr>
        <w:br/>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1702"/>
        <w:gridCol w:w="1273"/>
      </w:tblGrid>
      <w:tr w:rsidR="00DA6B7A" w:rsidRPr="00547D38" w:rsidTr="00261A9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lang w:val="kk-KZ"/>
              </w:rPr>
              <w:t>Сағат саны</w:t>
            </w:r>
            <w:r w:rsidRPr="00405E58">
              <w:rPr>
                <w:b/>
                <w:sz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 xml:space="preserve">Студенттің оқытушы басшылығымен өзіндік жұмысы (СОӨЖ)  </w:t>
            </w:r>
          </w:p>
        </w:tc>
      </w:tr>
      <w:tr w:rsidR="00DA6B7A" w:rsidRPr="00405E58" w:rsidTr="00261A93">
        <w:trPr>
          <w:trHeight w:val="1519"/>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rPr>
              <w:t xml:space="preserve">Практ. сабақтар </w:t>
            </w:r>
            <w:r w:rsidRPr="00405E58">
              <w:rPr>
                <w:b/>
                <w:sz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Зерт. с</w:t>
            </w:r>
            <w:r w:rsidRPr="00405E58">
              <w:rPr>
                <w:b/>
                <w:sz w:val="20"/>
                <w:lang w:val="kk-KZ"/>
              </w:rPr>
              <w:t>абақтар</w:t>
            </w:r>
            <w:r w:rsidRPr="00405E58">
              <w:rPr>
                <w:b/>
                <w:sz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b/>
                <w:sz w:val="20"/>
                <w:lang w:val="kk-KZ"/>
              </w:rPr>
            </w:pP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center"/>
              <w:rPr>
                <w:b/>
                <w:bCs/>
                <w:sz w:val="20"/>
                <w:lang w:val="kk-KZ"/>
              </w:rPr>
            </w:pPr>
            <w:r w:rsidRPr="00405E58">
              <w:rPr>
                <w:b/>
                <w:bCs/>
                <w:sz w:val="20"/>
                <w:lang w:val="kk-KZ"/>
              </w:rPr>
              <w:t>GP 2206,  GPPK 2206</w:t>
            </w:r>
          </w:p>
          <w:p w:rsidR="00DA6B7A" w:rsidRPr="00405E58" w:rsidRDefault="00DA6B7A" w:rsidP="00261A93">
            <w:pPr>
              <w:pStyle w:val="13"/>
              <w:jc w:val="both"/>
              <w:rPr>
                <w:b/>
                <w:sz w:val="20"/>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b/>
                <w:sz w:val="20"/>
                <w:lang w:val="kk-KZ"/>
              </w:rPr>
              <w:t xml:space="preserve">Азаматтық құқық </w:t>
            </w:r>
          </w:p>
        </w:tc>
        <w:tc>
          <w:tcPr>
            <w:tcW w:w="99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sz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0</w:t>
            </w:r>
          </w:p>
        </w:tc>
        <w:tc>
          <w:tcPr>
            <w:tcW w:w="851"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6</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en-US"/>
              </w:rPr>
            </w:pPr>
            <w:r w:rsidRPr="00405E58">
              <w:rPr>
                <w:sz w:val="20"/>
                <w:lang w:val="en-US"/>
              </w:rPr>
              <w:t>3</w:t>
            </w:r>
          </w:p>
        </w:tc>
      </w:tr>
      <w:tr w:rsidR="00DA6B7A" w:rsidRPr="00405E58" w:rsidTr="00261A93">
        <w:tc>
          <w:tcPr>
            <w:tcW w:w="10516" w:type="dxa"/>
            <w:gridSpan w:val="10"/>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Курс туралы академиялық ақпарат</w:t>
            </w: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13"/>
              <w:jc w:val="both"/>
              <w:rPr>
                <w:b/>
                <w:sz w:val="20"/>
                <w:lang w:val="kk-KZ"/>
              </w:rPr>
            </w:pPr>
            <w:r w:rsidRPr="00405E58">
              <w:rPr>
                <w:b/>
                <w:sz w:val="20"/>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lang w:val="kk-KZ"/>
              </w:rPr>
              <w:t xml:space="preserve">Курстың </w:t>
            </w:r>
            <w:r w:rsidRPr="00405E58">
              <w:rPr>
                <w:b/>
                <w:sz w:val="20"/>
              </w:rPr>
              <w:t>тип</w:t>
            </w:r>
            <w:r w:rsidRPr="00405E58">
              <w:rPr>
                <w:b/>
                <w:sz w:val="20"/>
                <w:lang w:val="kk-KZ"/>
              </w:rPr>
              <w:t>і</w:t>
            </w:r>
            <w:r w:rsidRPr="00405E58">
              <w:rPr>
                <w:b/>
                <w:sz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Қорытынды бақылау түрі</w:t>
            </w:r>
          </w:p>
        </w:tc>
      </w:tr>
      <w:tr w:rsidR="00DA6B7A" w:rsidRPr="00405E58"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13"/>
              <w:jc w:val="both"/>
              <w:rPr>
                <w:sz w:val="20"/>
                <w:lang w:val="kk-KZ"/>
              </w:rPr>
            </w:pPr>
            <w:r w:rsidRPr="00405E58">
              <w:rPr>
                <w:sz w:val="20"/>
              </w:rPr>
              <w:t xml:space="preserve">Онлайн </w:t>
            </w:r>
          </w:p>
        </w:tc>
        <w:tc>
          <w:tcPr>
            <w:tcW w:w="184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МК КП-салалық құқықтық ғылым</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rPr>
            </w:pPr>
            <w:r w:rsidRPr="00405E58">
              <w:rPr>
                <w:sz w:val="20"/>
                <w:lang w:val="kk-KZ"/>
              </w:rPr>
              <w:t xml:space="preserve">Классикалық, </w:t>
            </w:r>
            <w:r w:rsidRPr="00405E58">
              <w:rPr>
                <w:sz w:val="20"/>
              </w:rPr>
              <w:t>проблемалық,</w:t>
            </w:r>
          </w:p>
          <w:p w:rsidR="00DA6B7A" w:rsidRPr="00405E58" w:rsidRDefault="00DA6B7A" w:rsidP="00261A93">
            <w:pPr>
              <w:autoSpaceDE w:val="0"/>
              <w:autoSpaceDN w:val="0"/>
              <w:adjustRightInd w:val="0"/>
              <w:jc w:val="both"/>
              <w:rPr>
                <w:sz w:val="20"/>
              </w:rPr>
            </w:pPr>
            <w:r w:rsidRPr="00405E58">
              <w:rPr>
                <w:sz w:val="20"/>
              </w:rPr>
              <w:t>аналитикалық</w:t>
            </w:r>
            <w:r w:rsidRPr="00405E58">
              <w:rPr>
                <w:sz w:val="20"/>
                <w:lang w:val="kk-KZ"/>
              </w:rPr>
              <w:t>, практикалық</w:t>
            </w:r>
            <w:r w:rsidRPr="00405E58">
              <w:rPr>
                <w:sz w:val="20"/>
              </w:rPr>
              <w:t xml:space="preserve"> дәріс</w:t>
            </w:r>
            <w:r w:rsidRPr="00405E58">
              <w:rPr>
                <w:sz w:val="20"/>
              </w:rPr>
              <w:br/>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Ситуациялық казустарды шешу, жағдаяттық</w:t>
            </w:r>
            <w:r w:rsidRPr="00405E58">
              <w:rPr>
                <w:sz w:val="20"/>
              </w:rPr>
              <w:t xml:space="preserve"> тапсырмалар</w:t>
            </w:r>
            <w:r w:rsidRPr="00405E58">
              <w:rPr>
                <w:sz w:val="20"/>
                <w:lang w:val="kk-KZ"/>
              </w:rPr>
              <w:t>, логикалық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3</w:t>
            </w:r>
          </w:p>
        </w:tc>
        <w:tc>
          <w:tcPr>
            <w:tcW w:w="127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Универ жүйесінде тест</w:t>
            </w:r>
          </w:p>
        </w:tc>
      </w:tr>
      <w:tr w:rsidR="00DA6B7A" w:rsidRPr="00A46881" w:rsidTr="00261A93">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405E58" w:rsidRDefault="00A46881" w:rsidP="00261A93">
            <w:pPr>
              <w:jc w:val="both"/>
              <w:rPr>
                <w:sz w:val="20"/>
                <w:lang w:val="kk-KZ"/>
              </w:rPr>
            </w:pPr>
            <w:r>
              <w:rPr>
                <w:sz w:val="20"/>
                <w:lang w:val="kk-KZ"/>
              </w:rPr>
              <w:t>Мұқалдиева Гүлия Бөкешқызы</w:t>
            </w:r>
            <w:r w:rsidR="00547D38">
              <w:rPr>
                <w:sz w:val="20"/>
                <w:lang w:val="kk-KZ"/>
              </w:rPr>
              <w:t xml:space="preserve">- з.ғ.к., доцент </w:t>
            </w:r>
            <w:bookmarkStart w:id="0" w:name="_GoBack"/>
            <w:bookmarkEnd w:id="0"/>
          </w:p>
        </w:tc>
        <w:tc>
          <w:tcPr>
            <w:tcW w:w="1134" w:type="dxa"/>
            <w:gridSpan w:val="2"/>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 xml:space="preserve"> Zoom, </w:t>
            </w:r>
          </w:p>
        </w:tc>
        <w:tc>
          <w:tcPr>
            <w:tcW w:w="1273" w:type="dxa"/>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 xml:space="preserve">Кесте бойынша </w:t>
            </w:r>
          </w:p>
        </w:tc>
      </w:tr>
      <w:tr w:rsidR="00DA6B7A" w:rsidRPr="00547D38" w:rsidTr="00261A93">
        <w:trPr>
          <w:trHeight w:val="214"/>
        </w:trPr>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Pr>
                <w:b/>
                <w:sz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Pr>
                <w:sz w:val="20"/>
                <w:lang w:val="kk-KZ"/>
              </w:rPr>
              <w:t>Есламғалиев Жақсылық Русланұлы</w:t>
            </w:r>
            <w:r w:rsidRPr="003104FF">
              <w:rPr>
                <w:sz w:val="20"/>
                <w:lang w:val="kk-KZ"/>
              </w:rPr>
              <w:t xml:space="preserve"> </w:t>
            </w:r>
            <w:r>
              <w:rPr>
                <w:sz w:val="20"/>
                <w:lang w:val="kk-KZ"/>
              </w:rPr>
              <w:t>з.ғ.м.</w:t>
            </w:r>
          </w:p>
        </w:tc>
        <w:tc>
          <w:tcPr>
            <w:tcW w:w="1134" w:type="dxa"/>
            <w:gridSpan w:val="2"/>
            <w:vMerge/>
            <w:tcBorders>
              <w:top w:val="single" w:sz="4" w:space="0" w:color="000000"/>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000000"/>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r>
      <w:tr w:rsidR="00DA6B7A" w:rsidRPr="00A46881"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405E58" w:rsidRDefault="001414F5" w:rsidP="001414F5">
            <w:pPr>
              <w:jc w:val="both"/>
              <w:rPr>
                <w:sz w:val="20"/>
                <w:lang w:val="kk-KZ"/>
              </w:rPr>
            </w:pPr>
            <w:r w:rsidRPr="001414F5">
              <w:rPr>
                <w:sz w:val="20"/>
                <w:lang w:val="kk-KZ"/>
              </w:rPr>
              <w:t>Gulyiya@mail.ru</w:t>
            </w:r>
            <w:r w:rsidRPr="00405E58">
              <w:rPr>
                <w:sz w:val="20"/>
                <w:lang w:val="kk-KZ"/>
              </w:rPr>
              <w:t xml:space="preserve"> </w:t>
            </w:r>
          </w:p>
        </w:tc>
        <w:tc>
          <w:tcPr>
            <w:tcW w:w="1985" w:type="dxa"/>
            <w:gridSpan w:val="2"/>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1273" w:type="dxa"/>
            <w:tcBorders>
              <w:top w:val="single" w:sz="4" w:space="0" w:color="auto"/>
              <w:left w:val="single" w:sz="4" w:space="0" w:color="000000"/>
              <w:bottom w:val="single" w:sz="4" w:space="0" w:color="auto"/>
              <w:right w:val="single" w:sz="4" w:space="0" w:color="000000"/>
            </w:tcBorders>
            <w:vAlign w:val="center"/>
          </w:tcPr>
          <w:p w:rsidR="00DA6B7A" w:rsidRPr="00405E58" w:rsidRDefault="00DA6B7A" w:rsidP="00261A93">
            <w:pPr>
              <w:jc w:val="both"/>
              <w:rPr>
                <w:sz w:val="20"/>
                <w:lang w:val="kk-KZ"/>
              </w:rPr>
            </w:pP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sidRPr="00405E58">
              <w:rPr>
                <w:b/>
                <w:sz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sidRPr="003104FF">
              <w:rPr>
                <w:sz w:val="20"/>
                <w:lang w:val="kk-KZ"/>
              </w:rPr>
              <w:t>Zhaqsylyq.qazaq@gmail.com</w:t>
            </w:r>
          </w:p>
        </w:tc>
        <w:tc>
          <w:tcPr>
            <w:tcW w:w="1985" w:type="dxa"/>
            <w:gridSpan w:val="2"/>
            <w:tcBorders>
              <w:top w:val="single" w:sz="4" w:space="0" w:color="000000"/>
              <w:left w:val="single" w:sz="4" w:space="0" w:color="000000"/>
              <w:bottom w:val="single" w:sz="4" w:space="0" w:color="auto"/>
              <w:right w:val="single" w:sz="4" w:space="0" w:color="000000"/>
            </w:tcBorders>
            <w:vAlign w:val="center"/>
          </w:tcPr>
          <w:p w:rsidR="00DA6B7A" w:rsidRPr="00405E58" w:rsidRDefault="00DA6B7A" w:rsidP="00261A93">
            <w:pPr>
              <w:rPr>
                <w:sz w:val="20"/>
                <w:lang w:val="kk-KZ"/>
              </w:rPr>
            </w:pPr>
          </w:p>
        </w:tc>
        <w:tc>
          <w:tcPr>
            <w:tcW w:w="1273" w:type="dxa"/>
            <w:tcBorders>
              <w:top w:val="single" w:sz="4" w:space="0" w:color="auto"/>
              <w:left w:val="single" w:sz="4" w:space="0" w:color="000000"/>
              <w:bottom w:val="single" w:sz="4" w:space="0" w:color="auto"/>
              <w:right w:val="single" w:sz="4" w:space="0" w:color="000000"/>
            </w:tcBorders>
            <w:vAlign w:val="center"/>
          </w:tcPr>
          <w:p w:rsidR="00DA6B7A" w:rsidRPr="00405E58" w:rsidRDefault="00DA6B7A" w:rsidP="00261A93">
            <w:pPr>
              <w:jc w:val="both"/>
              <w:rPr>
                <w:sz w:val="20"/>
                <w:lang w:val="kk-KZ"/>
              </w:rPr>
            </w:pP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lang w:val="kk-KZ"/>
              </w:rPr>
            </w:pPr>
            <w:r w:rsidRPr="00405E58">
              <w:rPr>
                <w:b/>
                <w:sz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DA6B7A" w:rsidRPr="001414F5" w:rsidRDefault="001414F5" w:rsidP="00261A93">
            <w:pPr>
              <w:jc w:val="both"/>
              <w:rPr>
                <w:sz w:val="20"/>
                <w:lang w:val="en-US"/>
              </w:rPr>
            </w:pPr>
            <w:r>
              <w:rPr>
                <w:sz w:val="20"/>
                <w:lang w:val="kk-KZ"/>
              </w:rPr>
              <w:t>+77755271822</w:t>
            </w:r>
          </w:p>
        </w:tc>
        <w:tc>
          <w:tcPr>
            <w:tcW w:w="1134" w:type="dxa"/>
            <w:gridSpan w:val="2"/>
            <w:tcBorders>
              <w:top w:val="single" w:sz="4" w:space="0" w:color="auto"/>
              <w:left w:val="single" w:sz="4" w:space="0" w:color="000000"/>
              <w:bottom w:val="single" w:sz="4" w:space="0" w:color="auto"/>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auto"/>
              <w:left w:val="single" w:sz="4" w:space="0" w:color="000000"/>
              <w:bottom w:val="single" w:sz="4" w:space="0" w:color="auto"/>
              <w:right w:val="single" w:sz="4" w:space="0" w:color="000000"/>
            </w:tcBorders>
            <w:hideMark/>
          </w:tcPr>
          <w:p w:rsidR="00DA6B7A" w:rsidRPr="00405E58" w:rsidRDefault="00DA6B7A" w:rsidP="00261A93">
            <w:pPr>
              <w:autoSpaceDE w:val="0"/>
              <w:autoSpaceDN w:val="0"/>
              <w:adjustRightInd w:val="0"/>
              <w:jc w:val="both"/>
              <w:rPr>
                <w:sz w:val="20"/>
                <w:lang w:val="kk-KZ"/>
              </w:rPr>
            </w:pPr>
            <w:r w:rsidRPr="00405E58">
              <w:rPr>
                <w:sz w:val="20"/>
                <w:lang w:val="kk-KZ"/>
              </w:rPr>
              <w:t>-</w:t>
            </w:r>
          </w:p>
        </w:tc>
      </w:tr>
      <w:tr w:rsidR="00DA6B7A" w:rsidRPr="003104FF" w:rsidTr="00261A93">
        <w:tc>
          <w:tcPr>
            <w:tcW w:w="201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b/>
                <w:sz w:val="20"/>
                <w:lang w:val="kk-KZ"/>
              </w:rPr>
            </w:pPr>
            <w:r w:rsidRPr="00405E58">
              <w:rPr>
                <w:b/>
                <w:sz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DA6B7A" w:rsidRPr="003104FF" w:rsidRDefault="00DA6B7A" w:rsidP="00261A93">
            <w:pPr>
              <w:jc w:val="both"/>
              <w:rPr>
                <w:sz w:val="20"/>
                <w:lang w:val="kk-KZ"/>
              </w:rPr>
            </w:pPr>
            <w:r w:rsidRPr="003104FF">
              <w:rPr>
                <w:sz w:val="20"/>
                <w:lang w:val="kk-KZ"/>
              </w:rPr>
              <w:t>+77014556098</w:t>
            </w:r>
          </w:p>
        </w:tc>
        <w:tc>
          <w:tcPr>
            <w:tcW w:w="1134" w:type="dxa"/>
            <w:gridSpan w:val="2"/>
            <w:tcBorders>
              <w:top w:val="single" w:sz="4" w:space="0" w:color="auto"/>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sz w:val="20"/>
                <w:lang w:val="kk-KZ"/>
              </w:rPr>
            </w:pPr>
          </w:p>
        </w:tc>
        <w:tc>
          <w:tcPr>
            <w:tcW w:w="127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autoSpaceDE w:val="0"/>
              <w:autoSpaceDN w:val="0"/>
              <w:adjustRightInd w:val="0"/>
              <w:jc w:val="both"/>
              <w:rPr>
                <w:sz w:val="20"/>
                <w:lang w:val="kk-KZ"/>
              </w:rPr>
            </w:pPr>
          </w:p>
        </w:tc>
      </w:tr>
    </w:tbl>
    <w:p w:rsidR="00DA6B7A" w:rsidRPr="00405E58" w:rsidRDefault="00DA6B7A" w:rsidP="00DA6B7A">
      <w:pPr>
        <w:jc w:val="both"/>
        <w:rPr>
          <w:vanish/>
          <w:sz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A6B7A" w:rsidRPr="00405E58" w:rsidTr="00261A9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Курстың академиялық презентациясы</w:t>
            </w:r>
          </w:p>
        </w:tc>
      </w:tr>
    </w:tbl>
    <w:p w:rsidR="00DA6B7A" w:rsidRPr="00405E58" w:rsidRDefault="00DA6B7A" w:rsidP="00DA6B7A">
      <w:pPr>
        <w:jc w:val="both"/>
        <w:rPr>
          <w:vanish/>
          <w:sz w:val="20"/>
          <w:lang w:val="kk-KZ"/>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DA6B7A" w:rsidRPr="00405E58" w:rsidTr="00261A93">
        <w:tc>
          <w:tcPr>
            <w:tcW w:w="1872"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Оқытудың күтілетін нәтижелері  (ОН)</w:t>
            </w:r>
          </w:p>
          <w:p w:rsidR="00DA6B7A" w:rsidRPr="00405E58" w:rsidRDefault="00DA6B7A" w:rsidP="00261A93">
            <w:pPr>
              <w:jc w:val="both"/>
              <w:rPr>
                <w:b/>
                <w:sz w:val="20"/>
                <w:lang w:val="kk-KZ"/>
              </w:rPr>
            </w:pPr>
            <w:r w:rsidRPr="00405E58">
              <w:rPr>
                <w:sz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rPr>
            </w:pPr>
            <w:r w:rsidRPr="00405E58">
              <w:rPr>
                <w:b/>
                <w:sz w:val="20"/>
                <w:lang w:val="kk-KZ"/>
              </w:rPr>
              <w:t xml:space="preserve">ОН қол жеткізу индикаторлары (ЖИ) </w:t>
            </w:r>
          </w:p>
          <w:p w:rsidR="00DA6B7A" w:rsidRPr="00405E58" w:rsidRDefault="00DA6B7A" w:rsidP="00261A93">
            <w:pPr>
              <w:jc w:val="both"/>
              <w:rPr>
                <w:b/>
                <w:sz w:val="20"/>
              </w:rPr>
            </w:pPr>
            <w:r w:rsidRPr="00405E58">
              <w:rPr>
                <w:sz w:val="20"/>
              </w:rPr>
              <w:t>(әрбір ОН-ге кемінде 2 индикатор)</w:t>
            </w:r>
          </w:p>
        </w:tc>
      </w:tr>
      <w:tr w:rsidR="00DA6B7A" w:rsidRPr="00547D38" w:rsidTr="00261A93">
        <w:trPr>
          <w:trHeight w:val="165"/>
        </w:trPr>
        <w:tc>
          <w:tcPr>
            <w:tcW w:w="1872" w:type="dxa"/>
            <w:vMerge w:val="restart"/>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pStyle w:val="13"/>
              <w:jc w:val="both"/>
              <w:rPr>
                <w:b/>
                <w:sz w:val="20"/>
                <w:lang w:val="kk-KZ"/>
              </w:rPr>
            </w:pPr>
            <w:r w:rsidRPr="00405E58">
              <w:rPr>
                <w:sz w:val="20"/>
                <w:lang w:val="kk-KZ"/>
              </w:rPr>
              <w:t>Мүліктік және мүліктік емес жеке, мүлікпен байланысты туындайтын жеке қатынастарды анықтау үшін ҚР АК-не және заңнамаларға сәйкес азаматтық құқық институттарының түсінігін анықтау және олардан туындайтын құқықтарды қорғаудың тәртібін анықтау</w:t>
            </w: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ОН 1.</w:t>
            </w:r>
            <w:r w:rsidRPr="00405E58">
              <w:rPr>
                <w:sz w:val="20"/>
                <w:lang w:val="kk-KZ"/>
              </w:rPr>
              <w:t xml:space="preserve"> Азаматтық құқықтық міндеттемелердің жекелеген түрлері мен түсінігі, сатып алу сату, жалдау, мердігерлік шарттарының түсінігі мен ерекшеліктерін талдай білулері</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 xml:space="preserve">ЖИ 1.1 </w:t>
            </w:r>
            <w:r w:rsidRPr="00405E58">
              <w:rPr>
                <w:bCs/>
                <w:sz w:val="20"/>
                <w:lang w:val="kk-KZ"/>
              </w:rPr>
              <w:t>Тауарға</w:t>
            </w:r>
            <w:r w:rsidRPr="00405E58">
              <w:rPr>
                <w:b/>
                <w:sz w:val="20"/>
                <w:lang w:val="kk-KZ"/>
              </w:rPr>
              <w:t xml:space="preserve"> </w:t>
            </w:r>
            <w:r w:rsidRPr="00405E58">
              <w:rPr>
                <w:bCs/>
                <w:sz w:val="20"/>
                <w:lang w:val="kk-KZ"/>
              </w:rPr>
              <w:t>қатысты туындайтын м</w:t>
            </w:r>
            <w:r w:rsidRPr="00405E58">
              <w:rPr>
                <w:sz w:val="20"/>
                <w:lang w:val="kk-KZ"/>
              </w:rPr>
              <w:t>індеттемелердің түсінігін, ерекшеліктерін анықтау</w:t>
            </w:r>
          </w:p>
          <w:p w:rsidR="00DA6B7A" w:rsidRPr="00405E58" w:rsidRDefault="00DA6B7A" w:rsidP="00261A93">
            <w:pPr>
              <w:jc w:val="both"/>
              <w:rPr>
                <w:bCs/>
                <w:sz w:val="20"/>
                <w:lang w:val="kk-KZ"/>
              </w:rPr>
            </w:pPr>
            <w:r w:rsidRPr="00405E58">
              <w:rPr>
                <w:b/>
                <w:sz w:val="20"/>
                <w:lang w:val="kk-KZ"/>
              </w:rPr>
              <w:t xml:space="preserve">ЖИ 1.2 </w:t>
            </w:r>
            <w:r w:rsidRPr="00405E58">
              <w:rPr>
                <w:bCs/>
                <w:sz w:val="20"/>
                <w:lang w:val="kk-KZ"/>
              </w:rPr>
              <w:t xml:space="preserve">Тауарға қатысты меншік құқығын беретін міндеттемелерді топтастыру </w:t>
            </w:r>
          </w:p>
          <w:p w:rsidR="00DA6B7A" w:rsidRPr="00405E58" w:rsidRDefault="00DA6B7A" w:rsidP="00261A93">
            <w:pPr>
              <w:jc w:val="both"/>
              <w:rPr>
                <w:sz w:val="20"/>
                <w:lang w:val="kk-KZ"/>
              </w:rPr>
            </w:pPr>
            <w:r w:rsidRPr="00405E58">
              <w:rPr>
                <w:b/>
                <w:sz w:val="20"/>
                <w:lang w:val="kk-KZ"/>
              </w:rPr>
              <w:t xml:space="preserve">ЖИ 1.3 </w:t>
            </w:r>
            <w:r w:rsidRPr="00405E58">
              <w:rPr>
                <w:bCs/>
                <w:sz w:val="20"/>
                <w:lang w:val="kk-KZ"/>
              </w:rPr>
              <w:t>Меншік құқығын бермейтін міндетемелерді</w:t>
            </w:r>
            <w:r w:rsidRPr="00405E58">
              <w:rPr>
                <w:b/>
                <w:sz w:val="20"/>
                <w:lang w:val="kk-KZ"/>
              </w:rPr>
              <w:t xml:space="preserve"> </w:t>
            </w:r>
            <w:r w:rsidRPr="00405E58">
              <w:rPr>
                <w:sz w:val="20"/>
                <w:lang w:val="kk-KZ"/>
              </w:rPr>
              <w:t>түсіндіру, құқықтық реттелуін негіздеу</w:t>
            </w:r>
          </w:p>
          <w:p w:rsidR="00DA6B7A" w:rsidRPr="00405E58" w:rsidRDefault="00DA6B7A" w:rsidP="00261A93">
            <w:pPr>
              <w:jc w:val="both"/>
              <w:rPr>
                <w:b/>
                <w:sz w:val="20"/>
                <w:lang w:val="kk-KZ"/>
              </w:rPr>
            </w:pPr>
            <w:r w:rsidRPr="00405E58">
              <w:rPr>
                <w:b/>
                <w:sz w:val="20"/>
                <w:lang w:val="kk-KZ"/>
              </w:rPr>
              <w:t xml:space="preserve">ЖИ 1.4 </w:t>
            </w:r>
            <w:r w:rsidRPr="00405E58">
              <w:rPr>
                <w:bCs/>
                <w:sz w:val="20"/>
                <w:lang w:val="kk-KZ"/>
              </w:rPr>
              <w:t>Жұмыс орындауға қатысты туындайтын міндеттемелердің</w:t>
            </w:r>
            <w:r w:rsidRPr="00405E58">
              <w:rPr>
                <w:sz w:val="20"/>
                <w:lang w:val="kk-KZ"/>
              </w:rPr>
              <w:t xml:space="preserve"> құқықтық негіздерін анықтау</w:t>
            </w:r>
          </w:p>
        </w:tc>
      </w:tr>
      <w:tr w:rsidR="00DA6B7A" w:rsidRPr="00547D38"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tabs>
                <w:tab w:val="left" w:pos="176"/>
              </w:tabs>
              <w:jc w:val="both"/>
              <w:rPr>
                <w:sz w:val="20"/>
                <w:lang w:val="kk-KZ"/>
              </w:rPr>
            </w:pPr>
            <w:r w:rsidRPr="00405E58">
              <w:rPr>
                <w:b/>
                <w:sz w:val="20"/>
                <w:lang w:val="kk-KZ"/>
              </w:rPr>
              <w:t>ОН 2.</w:t>
            </w:r>
            <w:r w:rsidRPr="00405E58">
              <w:rPr>
                <w:sz w:val="20"/>
                <w:lang w:val="kk-KZ"/>
              </w:rPr>
              <w:t xml:space="preserve"> ҚР АК сәйкес қызмет көрсету міндеттемелер түсінігін, түрлерін анықтау, міндеттеме орындалуын қамтамасыз ету шараларын негіздеу, мәселелерін талдай білулері.</w:t>
            </w:r>
          </w:p>
          <w:p w:rsidR="00DA6B7A" w:rsidRPr="00405E58" w:rsidRDefault="00DA6B7A" w:rsidP="00261A93">
            <w:pPr>
              <w:tabs>
                <w:tab w:val="left" w:pos="176"/>
              </w:tabs>
              <w:jc w:val="both"/>
              <w:rPr>
                <w:sz w:val="20"/>
                <w:lang w:val="kk-KZ"/>
              </w:rPr>
            </w:pPr>
          </w:p>
        </w:tc>
        <w:tc>
          <w:tcPr>
            <w:tcW w:w="3827"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sz w:val="20"/>
                <w:lang w:val="kk-KZ"/>
              </w:rPr>
            </w:pPr>
            <w:r w:rsidRPr="00405E58">
              <w:rPr>
                <w:b/>
                <w:sz w:val="20"/>
                <w:lang w:val="kk-KZ"/>
              </w:rPr>
              <w:t xml:space="preserve"> ЖИ 2.1 </w:t>
            </w:r>
            <w:r w:rsidRPr="00405E58">
              <w:rPr>
                <w:sz w:val="20"/>
                <w:lang w:val="kk-KZ"/>
              </w:rPr>
              <w:t>Қызмет көрсету міндеттемелердің түсінігін, ерекшеліктерін анықтау</w:t>
            </w:r>
          </w:p>
          <w:p w:rsidR="00DA6B7A" w:rsidRPr="00405E58" w:rsidRDefault="00DA6B7A" w:rsidP="00261A93">
            <w:pPr>
              <w:jc w:val="both"/>
              <w:rPr>
                <w:sz w:val="20"/>
                <w:lang w:val="kk-KZ"/>
              </w:rPr>
            </w:pPr>
            <w:r w:rsidRPr="00405E58">
              <w:rPr>
                <w:b/>
                <w:sz w:val="20"/>
                <w:lang w:val="kk-KZ"/>
              </w:rPr>
              <w:t xml:space="preserve">ЖИ 2.2 </w:t>
            </w:r>
            <w:r w:rsidRPr="00405E58">
              <w:rPr>
                <w:sz w:val="20"/>
                <w:lang w:val="kk-KZ"/>
              </w:rPr>
              <w:t>Қызмет көрсету міндеттемелердің түрлерін топтастыру</w:t>
            </w:r>
          </w:p>
          <w:p w:rsidR="00DA6B7A" w:rsidRPr="00405E58" w:rsidRDefault="00DA6B7A" w:rsidP="00261A93">
            <w:pPr>
              <w:jc w:val="both"/>
              <w:rPr>
                <w:sz w:val="20"/>
                <w:lang w:val="kk-KZ"/>
              </w:rPr>
            </w:pPr>
            <w:r w:rsidRPr="00405E58">
              <w:rPr>
                <w:b/>
                <w:sz w:val="20"/>
                <w:lang w:val="kk-KZ"/>
              </w:rPr>
              <w:t xml:space="preserve">ЖИ 2.3 </w:t>
            </w:r>
            <w:r w:rsidRPr="00405E58">
              <w:rPr>
                <w:bCs/>
                <w:sz w:val="20"/>
                <w:lang w:val="kk-KZ"/>
              </w:rPr>
              <w:t>Материалдық қызмет көрсету міндеттемелердің</w:t>
            </w:r>
            <w:r w:rsidRPr="00405E58">
              <w:rPr>
                <w:sz w:val="20"/>
                <w:lang w:val="kk-KZ"/>
              </w:rPr>
              <w:t xml:space="preserve"> ерекшеліктерін түсіндіру, құқықтық реттелуін негіздеу</w:t>
            </w:r>
          </w:p>
          <w:p w:rsidR="00DA6B7A" w:rsidRPr="00405E58" w:rsidRDefault="00DA6B7A" w:rsidP="00261A93">
            <w:pPr>
              <w:pStyle w:val="afb"/>
              <w:jc w:val="both"/>
              <w:rPr>
                <w:sz w:val="20"/>
                <w:lang w:val="kk-KZ"/>
              </w:rPr>
            </w:pPr>
            <w:r w:rsidRPr="00405E58">
              <w:rPr>
                <w:b/>
                <w:sz w:val="20"/>
                <w:lang w:val="kk-KZ"/>
              </w:rPr>
              <w:lastRenderedPageBreak/>
              <w:t xml:space="preserve">ЖИ 2.4 </w:t>
            </w:r>
            <w:r w:rsidRPr="00405E58">
              <w:rPr>
                <w:sz w:val="20"/>
                <w:lang w:val="kk-KZ"/>
              </w:rPr>
              <w:t>Қызмет көрсету міндеттемелердің тоқтатылуының негіздерін анықтау</w:t>
            </w:r>
          </w:p>
          <w:p w:rsidR="00DA6B7A" w:rsidRPr="00405E58" w:rsidRDefault="00DA6B7A" w:rsidP="00261A93">
            <w:pPr>
              <w:pStyle w:val="afb"/>
              <w:jc w:val="both"/>
              <w:rPr>
                <w:b/>
                <w:sz w:val="20"/>
                <w:szCs w:val="20"/>
                <w:lang w:val="kk-KZ"/>
              </w:rPr>
            </w:pPr>
          </w:p>
        </w:tc>
      </w:tr>
      <w:tr w:rsidR="00DA6B7A" w:rsidRPr="00547D38" w:rsidTr="00261A93">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ОН 3.</w:t>
            </w:r>
            <w:r w:rsidRPr="00405E58">
              <w:rPr>
                <w:sz w:val="20"/>
                <w:lang w:val="kk-KZ"/>
              </w:rPr>
              <w:t xml:space="preserve"> Зиян келтіру салдарынан туындайтын міндеттемелердің негізгі түрлері, нысандары, олардың жасалуы мен жарамдылығы, мазмұны мен ерекшеліктері мен меншіктің қорғалуын талдау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pStyle w:val="afb"/>
              <w:jc w:val="both"/>
              <w:rPr>
                <w:b/>
                <w:sz w:val="20"/>
                <w:szCs w:val="20"/>
                <w:lang w:val="kk-KZ"/>
              </w:rPr>
            </w:pPr>
            <w:r w:rsidRPr="00405E58">
              <w:rPr>
                <w:b/>
                <w:sz w:val="20"/>
                <w:szCs w:val="20"/>
                <w:lang w:val="kk-KZ"/>
              </w:rPr>
              <w:t xml:space="preserve">ЖИ 3.1 </w:t>
            </w:r>
            <w:r w:rsidRPr="00405E58">
              <w:rPr>
                <w:bCs/>
                <w:sz w:val="20"/>
                <w:szCs w:val="20"/>
                <w:lang w:val="kk-KZ"/>
              </w:rPr>
              <w:t>Зиян келтіру салдарынан туындайтын міндеттемелердің ұғымы мен ерекшеліктерін</w:t>
            </w:r>
            <w:r w:rsidRPr="00405E58">
              <w:rPr>
                <w:b/>
                <w:sz w:val="20"/>
                <w:szCs w:val="20"/>
                <w:lang w:val="kk-KZ"/>
              </w:rPr>
              <w:t xml:space="preserve"> </w:t>
            </w:r>
            <w:r w:rsidRPr="00405E58">
              <w:rPr>
                <w:sz w:val="20"/>
                <w:szCs w:val="20"/>
                <w:lang w:val="kk-KZ"/>
              </w:rPr>
              <w:t>анықтау</w:t>
            </w:r>
          </w:p>
          <w:p w:rsidR="00DA6B7A" w:rsidRPr="00405E58" w:rsidRDefault="00DA6B7A" w:rsidP="00261A93">
            <w:pPr>
              <w:pStyle w:val="afb"/>
              <w:jc w:val="both"/>
              <w:rPr>
                <w:sz w:val="20"/>
                <w:szCs w:val="20"/>
                <w:lang w:val="kk-KZ"/>
              </w:rPr>
            </w:pPr>
            <w:r w:rsidRPr="00405E58">
              <w:rPr>
                <w:b/>
                <w:sz w:val="20"/>
                <w:szCs w:val="20"/>
                <w:lang w:val="kk-KZ"/>
              </w:rPr>
              <w:t xml:space="preserve">ЖИ 3.2 </w:t>
            </w:r>
            <w:r w:rsidRPr="00405E58">
              <w:rPr>
                <w:bCs/>
                <w:sz w:val="20"/>
                <w:szCs w:val="20"/>
                <w:lang w:val="kk-KZ"/>
              </w:rPr>
              <w:t>Зиян келтіру салдарынан туындайтын міндеттемелердің</w:t>
            </w:r>
            <w:r w:rsidRPr="00405E58">
              <w:rPr>
                <w:b/>
                <w:sz w:val="20"/>
                <w:szCs w:val="20"/>
                <w:lang w:val="kk-KZ"/>
              </w:rPr>
              <w:t xml:space="preserve"> </w:t>
            </w:r>
            <w:r w:rsidRPr="00405E58">
              <w:rPr>
                <w:sz w:val="20"/>
                <w:szCs w:val="20"/>
                <w:lang w:val="kk-KZ"/>
              </w:rPr>
              <w:t>түрлерін анықтау, пайда болу негіздерін анықтау</w:t>
            </w:r>
          </w:p>
          <w:p w:rsidR="00DA6B7A" w:rsidRPr="00405E58" w:rsidRDefault="00DA6B7A" w:rsidP="00261A93">
            <w:pPr>
              <w:pStyle w:val="afb"/>
              <w:jc w:val="both"/>
              <w:rPr>
                <w:b/>
                <w:sz w:val="20"/>
                <w:szCs w:val="20"/>
                <w:lang w:val="kk-KZ"/>
              </w:rPr>
            </w:pPr>
            <w:r w:rsidRPr="00405E58">
              <w:rPr>
                <w:b/>
                <w:sz w:val="20"/>
                <w:szCs w:val="20"/>
                <w:lang w:val="kk-KZ"/>
              </w:rPr>
              <w:t xml:space="preserve">ЖИ 3.3 </w:t>
            </w:r>
            <w:r w:rsidRPr="00405E58">
              <w:rPr>
                <w:bCs/>
                <w:sz w:val="20"/>
                <w:szCs w:val="20"/>
                <w:lang w:val="kk-KZ"/>
              </w:rPr>
              <w:t>Зиян келтіру салдарынан туындайтын міндеттемелердің құрамын ан</w:t>
            </w:r>
            <w:r w:rsidRPr="00405E58">
              <w:rPr>
                <w:sz w:val="20"/>
                <w:szCs w:val="20"/>
                <w:lang w:val="kk-KZ"/>
              </w:rPr>
              <w:t>ықтау</w:t>
            </w:r>
          </w:p>
          <w:p w:rsidR="00DA6B7A" w:rsidRPr="00405E58" w:rsidRDefault="00DA6B7A" w:rsidP="00261A93">
            <w:pPr>
              <w:pStyle w:val="afb"/>
              <w:jc w:val="both"/>
              <w:rPr>
                <w:sz w:val="20"/>
                <w:szCs w:val="20"/>
                <w:lang w:val="kk-KZ"/>
              </w:rPr>
            </w:pPr>
            <w:r w:rsidRPr="00405E58">
              <w:rPr>
                <w:b/>
                <w:sz w:val="20"/>
                <w:szCs w:val="20"/>
                <w:lang w:val="kk-KZ"/>
              </w:rPr>
              <w:t xml:space="preserve">ЖИ 3.4 </w:t>
            </w:r>
            <w:r w:rsidRPr="00405E58">
              <w:rPr>
                <w:bCs/>
                <w:sz w:val="20"/>
                <w:szCs w:val="20"/>
                <w:lang w:val="kk-KZ"/>
              </w:rPr>
              <w:t>Зиян келтіру мерзімінің салдарларын анықтау қорғау</w:t>
            </w:r>
            <w:r w:rsidRPr="00405E58">
              <w:rPr>
                <w:sz w:val="20"/>
                <w:szCs w:val="20"/>
                <w:lang w:val="kk-KZ"/>
              </w:rPr>
              <w:t xml:space="preserve"> мерзімдерін есептеу, меншік түрлерін анықтау </w:t>
            </w:r>
          </w:p>
          <w:p w:rsidR="00DA6B7A" w:rsidRPr="00405E58" w:rsidRDefault="00DA6B7A" w:rsidP="00261A93">
            <w:pPr>
              <w:pStyle w:val="afb"/>
              <w:jc w:val="both"/>
              <w:rPr>
                <w:b/>
                <w:sz w:val="20"/>
                <w:szCs w:val="20"/>
                <w:lang w:val="kk-KZ"/>
              </w:rPr>
            </w:pPr>
            <w:r w:rsidRPr="00405E58">
              <w:rPr>
                <w:b/>
                <w:sz w:val="20"/>
                <w:szCs w:val="20"/>
                <w:lang w:val="kk-KZ"/>
              </w:rPr>
              <w:t xml:space="preserve">ЖИ 3.5 </w:t>
            </w:r>
            <w:r w:rsidRPr="00405E58">
              <w:rPr>
                <w:bCs/>
                <w:sz w:val="20"/>
                <w:szCs w:val="20"/>
                <w:lang w:val="kk-KZ"/>
              </w:rPr>
              <w:t>келтірілген зиянның орнын толтыру м</w:t>
            </w:r>
            <w:r w:rsidRPr="00405E58">
              <w:rPr>
                <w:sz w:val="20"/>
                <w:szCs w:val="20"/>
                <w:lang w:val="kk-KZ"/>
              </w:rPr>
              <w:t xml:space="preserve">әселелерін анықтау </w:t>
            </w:r>
            <w:r w:rsidRPr="00405E58">
              <w:rPr>
                <w:b/>
                <w:sz w:val="20"/>
                <w:szCs w:val="20"/>
                <w:lang w:val="kk-KZ"/>
              </w:rPr>
              <w:t xml:space="preserve"> </w:t>
            </w:r>
          </w:p>
        </w:tc>
      </w:tr>
      <w:tr w:rsidR="00DA6B7A" w:rsidRPr="00547D38"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tabs>
                <w:tab w:val="left" w:pos="176"/>
              </w:tabs>
              <w:jc w:val="both"/>
              <w:rPr>
                <w:sz w:val="20"/>
                <w:lang w:val="kk-KZ"/>
              </w:rPr>
            </w:pPr>
            <w:r w:rsidRPr="00405E58">
              <w:rPr>
                <w:b/>
                <w:sz w:val="20"/>
                <w:lang w:val="kk-KZ"/>
              </w:rPr>
              <w:t xml:space="preserve">ОН 4. </w:t>
            </w:r>
            <w:r w:rsidRPr="00405E58">
              <w:rPr>
                <w:bCs/>
                <w:sz w:val="20"/>
                <w:lang w:val="kk-KZ"/>
              </w:rPr>
              <w:t>Конкурстық міндеттемелердің ерекшеліктері мен ұғымын анықтау, конкурстық міндеттемелердің туындау негіздерін талдау және конкурс өткізудің ерекшеліктерін анықтау, негізсіз баю салдарынан туындайтын міндеттеменің ерекшеліктерін талдау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 xml:space="preserve">ЖИ 4.1 </w:t>
            </w:r>
            <w:r w:rsidRPr="00405E58">
              <w:rPr>
                <w:bCs/>
                <w:sz w:val="20"/>
                <w:lang w:val="kk-KZ"/>
              </w:rPr>
              <w:t>Конкурстық міндеттемелердің</w:t>
            </w:r>
            <w:r w:rsidRPr="00405E58">
              <w:rPr>
                <w:b/>
                <w:sz w:val="20"/>
                <w:lang w:val="kk-KZ"/>
              </w:rPr>
              <w:t xml:space="preserve"> </w:t>
            </w:r>
            <w:r w:rsidRPr="00405E58">
              <w:rPr>
                <w:sz w:val="20"/>
                <w:lang w:val="kk-KZ"/>
              </w:rPr>
              <w:t>түсінігін, ерекшеліктерін анықтау</w:t>
            </w:r>
          </w:p>
          <w:p w:rsidR="00DA6B7A" w:rsidRPr="00405E58" w:rsidRDefault="00DA6B7A" w:rsidP="00261A93">
            <w:pPr>
              <w:jc w:val="both"/>
              <w:rPr>
                <w:bCs/>
                <w:sz w:val="20"/>
                <w:lang w:val="kk-KZ"/>
              </w:rPr>
            </w:pPr>
            <w:r w:rsidRPr="00405E58">
              <w:rPr>
                <w:b/>
                <w:sz w:val="20"/>
                <w:lang w:val="kk-KZ"/>
              </w:rPr>
              <w:t xml:space="preserve">ЖИ 4.2 </w:t>
            </w:r>
            <w:r w:rsidRPr="00405E58">
              <w:rPr>
                <w:bCs/>
                <w:sz w:val="20"/>
                <w:lang w:val="kk-KZ"/>
              </w:rPr>
              <w:t>Конкурстық міндеттемелерді</w:t>
            </w:r>
            <w:r w:rsidRPr="00405E58">
              <w:rPr>
                <w:b/>
                <w:sz w:val="20"/>
                <w:lang w:val="kk-KZ"/>
              </w:rPr>
              <w:t xml:space="preserve"> </w:t>
            </w:r>
            <w:r w:rsidRPr="00405E58">
              <w:rPr>
                <w:bCs/>
                <w:sz w:val="20"/>
                <w:lang w:val="kk-KZ"/>
              </w:rPr>
              <w:t xml:space="preserve"> топтастыру </w:t>
            </w:r>
          </w:p>
          <w:p w:rsidR="00DA6B7A" w:rsidRPr="00405E58" w:rsidRDefault="00DA6B7A" w:rsidP="00261A93">
            <w:pPr>
              <w:jc w:val="both"/>
              <w:rPr>
                <w:sz w:val="20"/>
                <w:lang w:val="kk-KZ"/>
              </w:rPr>
            </w:pPr>
            <w:r w:rsidRPr="00405E58">
              <w:rPr>
                <w:b/>
                <w:sz w:val="20"/>
                <w:lang w:val="kk-KZ"/>
              </w:rPr>
              <w:t xml:space="preserve">ЖИ 4.3 </w:t>
            </w:r>
            <w:r w:rsidRPr="00405E58">
              <w:rPr>
                <w:bCs/>
                <w:sz w:val="20"/>
                <w:lang w:val="kk-KZ"/>
              </w:rPr>
              <w:t>Лотерея және ойын бизнесін өткізуді түсі</w:t>
            </w:r>
            <w:r w:rsidRPr="00405E58">
              <w:rPr>
                <w:sz w:val="20"/>
                <w:lang w:val="kk-KZ"/>
              </w:rPr>
              <w:t>ндіру, құқықтық реттелуін негіздеу</w:t>
            </w:r>
          </w:p>
          <w:p w:rsidR="00DA6B7A" w:rsidRPr="00405E58" w:rsidRDefault="00DA6B7A" w:rsidP="00261A93">
            <w:pPr>
              <w:jc w:val="both"/>
              <w:rPr>
                <w:sz w:val="20"/>
                <w:lang w:val="kk-KZ"/>
              </w:rPr>
            </w:pPr>
            <w:r w:rsidRPr="00405E58">
              <w:rPr>
                <w:b/>
                <w:sz w:val="20"/>
                <w:lang w:val="kk-KZ"/>
              </w:rPr>
              <w:t xml:space="preserve">ЖИ 4.4 </w:t>
            </w:r>
            <w:r w:rsidRPr="00405E58">
              <w:rPr>
                <w:bCs/>
                <w:sz w:val="20"/>
                <w:lang w:val="kk-KZ"/>
              </w:rPr>
              <w:t>Мемлекеттік сатып алуға қатысты  туындайтын міндеттемелердің</w:t>
            </w:r>
            <w:r w:rsidRPr="00405E58">
              <w:rPr>
                <w:sz w:val="20"/>
                <w:lang w:val="kk-KZ"/>
              </w:rPr>
              <w:t xml:space="preserve"> құқықтық негіздері мен тәртібін талдау </w:t>
            </w:r>
          </w:p>
        </w:tc>
      </w:tr>
      <w:tr w:rsidR="00DA6B7A" w:rsidRPr="00547D38" w:rsidTr="00261A93">
        <w:tc>
          <w:tcPr>
            <w:tcW w:w="1872"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sz w:val="20"/>
                <w:lang w:val="kk-KZ"/>
              </w:rPr>
            </w:pPr>
            <w:r w:rsidRPr="00405E58">
              <w:rPr>
                <w:b/>
                <w:sz w:val="20"/>
                <w:lang w:val="kk-KZ"/>
              </w:rPr>
              <w:t>ОН 5.</w:t>
            </w:r>
            <w:r w:rsidRPr="00405E58">
              <w:rPr>
                <w:sz w:val="20"/>
                <w:lang w:val="kk-KZ"/>
              </w:rPr>
              <w:t xml:space="preserve"> Азаматтық құқықтық интеллектуалдық меншік құқығы интеллектуалдық меншік құқығы және мұрагерлікке қатысты заңнамасын білудің теориялық, танымдық аспектілерін бөліп көрсету, қалыптастыру</w:t>
            </w:r>
          </w:p>
        </w:tc>
        <w:tc>
          <w:tcPr>
            <w:tcW w:w="382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sz w:val="20"/>
                <w:lang w:val="kk-KZ"/>
              </w:rPr>
            </w:pPr>
            <w:r w:rsidRPr="00405E58">
              <w:rPr>
                <w:b/>
                <w:sz w:val="20"/>
                <w:lang w:val="kk-KZ"/>
              </w:rPr>
              <w:t xml:space="preserve">ЖИ 5.1 </w:t>
            </w:r>
            <w:r w:rsidRPr="00405E58">
              <w:rPr>
                <w:bCs/>
                <w:sz w:val="20"/>
                <w:lang w:val="kk-KZ"/>
              </w:rPr>
              <w:t>Интеллектуалдық меншік құқығы негіздерін</w:t>
            </w:r>
            <w:r w:rsidRPr="00405E58">
              <w:rPr>
                <w:sz w:val="20"/>
                <w:lang w:val="kk-KZ"/>
              </w:rPr>
              <w:t xml:space="preserve"> анықтау</w:t>
            </w:r>
          </w:p>
          <w:p w:rsidR="00DA6B7A" w:rsidRPr="00405E58" w:rsidRDefault="00DA6B7A" w:rsidP="00261A93">
            <w:pPr>
              <w:jc w:val="both"/>
              <w:rPr>
                <w:sz w:val="20"/>
                <w:lang w:val="kk-KZ"/>
              </w:rPr>
            </w:pPr>
            <w:r w:rsidRPr="00405E58">
              <w:rPr>
                <w:b/>
                <w:sz w:val="20"/>
                <w:lang w:val="kk-KZ"/>
              </w:rPr>
              <w:t xml:space="preserve">ЖИ 5.2 </w:t>
            </w:r>
            <w:r w:rsidRPr="00405E58">
              <w:rPr>
                <w:bCs/>
                <w:sz w:val="20"/>
                <w:lang w:val="kk-KZ"/>
              </w:rPr>
              <w:t>Интеллекталдық меншік құқығы объектілерінің</w:t>
            </w:r>
            <w:r w:rsidRPr="00405E58">
              <w:rPr>
                <w:b/>
                <w:sz w:val="20"/>
                <w:lang w:val="kk-KZ"/>
              </w:rPr>
              <w:t xml:space="preserve"> </w:t>
            </w:r>
            <w:r w:rsidRPr="00405E58">
              <w:rPr>
                <w:sz w:val="20"/>
                <w:lang w:val="kk-KZ"/>
              </w:rPr>
              <w:t>түрлерін анықтау</w:t>
            </w:r>
          </w:p>
          <w:p w:rsidR="00DA6B7A" w:rsidRPr="00405E58" w:rsidRDefault="00DA6B7A" w:rsidP="00261A93">
            <w:pPr>
              <w:jc w:val="both"/>
              <w:rPr>
                <w:sz w:val="20"/>
                <w:lang w:val="kk-KZ"/>
              </w:rPr>
            </w:pPr>
            <w:r w:rsidRPr="00405E58">
              <w:rPr>
                <w:b/>
                <w:sz w:val="20"/>
                <w:lang w:val="kk-KZ"/>
              </w:rPr>
              <w:t xml:space="preserve">ЖИ 5.3 </w:t>
            </w:r>
            <w:r w:rsidRPr="00405E58">
              <w:rPr>
                <w:bCs/>
                <w:sz w:val="20"/>
                <w:lang w:val="kk-KZ"/>
              </w:rPr>
              <w:t xml:space="preserve">Мұрагерлік құқықтың көшу тәртібінің ерекшеліктерін </w:t>
            </w:r>
            <w:r w:rsidRPr="00405E58">
              <w:rPr>
                <w:sz w:val="20"/>
                <w:lang w:val="kk-KZ"/>
              </w:rPr>
              <w:t>анықтай білу</w:t>
            </w:r>
          </w:p>
          <w:p w:rsidR="00DA6B7A" w:rsidRPr="00405E58" w:rsidRDefault="00DA6B7A" w:rsidP="00261A93">
            <w:pPr>
              <w:jc w:val="both"/>
              <w:rPr>
                <w:bCs/>
                <w:sz w:val="20"/>
                <w:lang w:val="kk-KZ"/>
              </w:rPr>
            </w:pPr>
            <w:r w:rsidRPr="00405E58">
              <w:rPr>
                <w:b/>
                <w:sz w:val="20"/>
                <w:lang w:val="kk-KZ"/>
              </w:rPr>
              <w:t xml:space="preserve">ЖИ 5.4 </w:t>
            </w:r>
            <w:r w:rsidRPr="00405E58">
              <w:rPr>
                <w:bCs/>
                <w:sz w:val="20"/>
                <w:lang w:val="kk-KZ"/>
              </w:rPr>
              <w:t xml:space="preserve">Мұрагерлікке қатысты туындайтын дауларды </w:t>
            </w:r>
            <w:r w:rsidRPr="00405E58">
              <w:rPr>
                <w:sz w:val="20"/>
                <w:lang w:val="kk-KZ"/>
              </w:rPr>
              <w:t>сот тәжірибесі негізінде анықтау</w:t>
            </w:r>
          </w:p>
        </w:tc>
      </w:tr>
      <w:tr w:rsidR="00DA6B7A" w:rsidRPr="00405E58" w:rsidTr="00261A93">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bCs/>
                <w:sz w:val="20"/>
                <w:lang w:val="kk-KZ"/>
              </w:rPr>
            </w:pPr>
            <w:r w:rsidRPr="00405E58">
              <w:rPr>
                <w:bCs/>
                <w:sz w:val="20"/>
                <w:lang w:val="en-US"/>
              </w:rPr>
              <w:t>GKRK</w:t>
            </w:r>
            <w:r w:rsidRPr="00405E58">
              <w:rPr>
                <w:bCs/>
                <w:sz w:val="20"/>
              </w:rPr>
              <w:t xml:space="preserve"> 2204 </w:t>
            </w:r>
            <w:r w:rsidRPr="00405E58">
              <w:rPr>
                <w:bCs/>
                <w:sz w:val="20"/>
                <w:lang w:val="kk-KZ"/>
              </w:rPr>
              <w:t>Азаматтық құқық (жалпы бөлім)</w:t>
            </w:r>
          </w:p>
        </w:tc>
      </w:tr>
      <w:tr w:rsidR="00DA6B7A" w:rsidRPr="00405E58" w:rsidTr="00261A93">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autoSpaceDE w:val="0"/>
              <w:autoSpaceDN w:val="0"/>
              <w:adjustRightInd w:val="0"/>
              <w:jc w:val="both"/>
              <w:rPr>
                <w:b/>
                <w:sz w:val="20"/>
              </w:rPr>
            </w:pPr>
            <w:r w:rsidRPr="00405E58">
              <w:rPr>
                <w:b/>
                <w:sz w:val="20"/>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rPr>
              <w:t>GP</w:t>
            </w:r>
            <w:r w:rsidRPr="00405E58">
              <w:rPr>
                <w:sz w:val="20"/>
                <w:lang w:val="en-US"/>
              </w:rPr>
              <w:t>RK</w:t>
            </w:r>
            <w:r w:rsidRPr="00405E58">
              <w:rPr>
                <w:sz w:val="20"/>
              </w:rPr>
              <w:t xml:space="preserve"> 3301</w:t>
            </w:r>
            <w:r w:rsidRPr="00405E58">
              <w:rPr>
                <w:sz w:val="20"/>
                <w:lang w:val="kk-KZ"/>
              </w:rPr>
              <w:t>-Азаматтық іс жүргізу құқығы</w:t>
            </w:r>
          </w:p>
        </w:tc>
      </w:tr>
      <w:tr w:rsidR="00DA6B7A" w:rsidRPr="00547D38" w:rsidTr="00261A93">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rStyle w:val="shorttext"/>
                <w:b/>
                <w:bCs/>
                <w:sz w:val="20"/>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numPr>
                <w:ilvl w:val="0"/>
                <w:numId w:val="6"/>
              </w:numPr>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Қазақстан Республикасының Конституциясы. 30 тамыз 1995 жыл.өзгертулер мен толықтыруларымен бірге. Эл.база «adilet.kz»,2020ж.</w:t>
            </w:r>
          </w:p>
          <w:p w:rsidR="00DA6B7A" w:rsidRPr="00405E58" w:rsidRDefault="00DA6B7A" w:rsidP="00261A93">
            <w:pPr>
              <w:pStyle w:val="afd"/>
              <w:numPr>
                <w:ilvl w:val="0"/>
                <w:numId w:val="6"/>
              </w:numPr>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Қазақстан Республикасының Азаматтық кодексі., 1994ж. эл.база «adilet.kz»,2020ж.</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Басин Ю.Г. Сулейменов М.К. ҚР Азaмaттық  құқығы., Aлматы.,2011ж.</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iCs/>
                <w:color w:val="000000"/>
                <w:sz w:val="20"/>
                <w:szCs w:val="20"/>
                <w:shd w:val="clear" w:color="auto" w:fill="FFFFFF"/>
              </w:rPr>
              <w:t>Михайленко, Е. М. </w:t>
            </w:r>
            <w:r w:rsidRPr="00405E58">
              <w:rPr>
                <w:rFonts w:ascii="Times New Roman" w:hAnsi="Times New Roman" w:cs="Times New Roman"/>
                <w:color w:val="000000"/>
                <w:sz w:val="20"/>
                <w:szCs w:val="20"/>
                <w:shd w:val="clear" w:color="auto" w:fill="FFFFFF"/>
              </w:rPr>
              <w:t xml:space="preserve"> Гражданское право. </w:t>
            </w:r>
            <w:r w:rsidRPr="00405E58">
              <w:rPr>
                <w:rFonts w:ascii="Times New Roman" w:hAnsi="Times New Roman" w:cs="Times New Roman"/>
                <w:color w:val="000000"/>
                <w:sz w:val="20"/>
                <w:szCs w:val="20"/>
                <w:shd w:val="clear" w:color="auto" w:fill="FFFFFF"/>
                <w:lang w:val="kk-KZ"/>
              </w:rPr>
              <w:t>Особенная</w:t>
            </w:r>
            <w:r w:rsidRPr="00405E58">
              <w:rPr>
                <w:rFonts w:ascii="Times New Roman" w:hAnsi="Times New Roman" w:cs="Times New Roman"/>
                <w:color w:val="000000"/>
                <w:sz w:val="20"/>
                <w:szCs w:val="20"/>
                <w:shd w:val="clear" w:color="auto" w:fill="FFFFFF"/>
              </w:rPr>
              <w:t xml:space="preserve"> часть : учебник и практикум для вузов / Е. М. Михайленко.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2-е изд., перераб. и доп.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Москва : Издательство Юрайт, 2020. </w:t>
            </w:r>
            <w:r w:rsidRPr="00405E58">
              <w:rPr>
                <w:rFonts w:ascii="Times New Roman" w:hAnsi="Times New Roman" w:cs="Times New Roman"/>
                <w:color w:val="000000"/>
                <w:sz w:val="20"/>
                <w:szCs w:val="20"/>
                <w:shd w:val="clear" w:color="auto" w:fill="FFFFFF"/>
                <w:lang w:val="kk-KZ"/>
              </w:rPr>
              <w:t>-</w:t>
            </w:r>
            <w:r w:rsidRPr="00405E58">
              <w:rPr>
                <w:rFonts w:ascii="Times New Roman" w:hAnsi="Times New Roman" w:cs="Times New Roman"/>
                <w:color w:val="000000"/>
                <w:sz w:val="20"/>
                <w:szCs w:val="20"/>
                <w:shd w:val="clear" w:color="auto" w:fill="FFFFFF"/>
              </w:rPr>
              <w:t xml:space="preserve"> 413 с. </w:t>
            </w:r>
          </w:p>
          <w:p w:rsidR="00DA6B7A" w:rsidRPr="00405E58" w:rsidRDefault="00DA6B7A" w:rsidP="00261A93">
            <w:pPr>
              <w:pStyle w:val="afd"/>
              <w:numPr>
                <w:ilvl w:val="0"/>
                <w:numId w:val="6"/>
              </w:numPr>
              <w:tabs>
                <w:tab w:val="left" w:pos="284"/>
              </w:tabs>
              <w:contextualSpacing/>
              <w:jc w:val="both"/>
              <w:rPr>
                <w:rFonts w:ascii="Times New Roman" w:hAnsi="Times New Roman" w:cs="Times New Roman"/>
                <w:sz w:val="20"/>
                <w:szCs w:val="20"/>
                <w:lang w:val="kk-KZ"/>
              </w:rPr>
            </w:pPr>
            <w:r w:rsidRPr="00405E58">
              <w:rPr>
                <w:rFonts w:ascii="Times New Roman" w:hAnsi="Times New Roman" w:cs="Times New Roman"/>
                <w:sz w:val="20"/>
                <w:szCs w:val="20"/>
              </w:rPr>
              <w:t>Климкин С.И. Гражданское право Республики Казахстан. О</w:t>
            </w:r>
            <w:r w:rsidRPr="00405E58">
              <w:rPr>
                <w:rFonts w:ascii="Times New Roman" w:hAnsi="Times New Roman" w:cs="Times New Roman"/>
                <w:sz w:val="20"/>
                <w:szCs w:val="20"/>
                <w:lang w:val="kk-KZ"/>
              </w:rPr>
              <w:t>собенная</w:t>
            </w:r>
            <w:r w:rsidRPr="00405E58">
              <w:rPr>
                <w:rFonts w:ascii="Times New Roman" w:hAnsi="Times New Roman" w:cs="Times New Roman"/>
                <w:sz w:val="20"/>
                <w:szCs w:val="20"/>
              </w:rPr>
              <w:t xml:space="preserve"> часть: Учебное пособие. – Алматы: Научно-издательский центр Каспийского общественного университета, 201</w:t>
            </w:r>
            <w:r w:rsidRPr="00405E58">
              <w:rPr>
                <w:rFonts w:ascii="Times New Roman" w:hAnsi="Times New Roman" w:cs="Times New Roman"/>
                <w:sz w:val="20"/>
                <w:szCs w:val="20"/>
                <w:lang w:val="kk-KZ"/>
              </w:rPr>
              <w:t>9</w:t>
            </w:r>
            <w:r w:rsidRPr="00405E58">
              <w:rPr>
                <w:rFonts w:ascii="Times New Roman" w:hAnsi="Times New Roman" w:cs="Times New Roman"/>
                <w:sz w:val="20"/>
                <w:szCs w:val="20"/>
              </w:rPr>
              <w:t>.</w:t>
            </w:r>
            <w:r w:rsidRPr="00405E58">
              <w:rPr>
                <w:rFonts w:ascii="Times New Roman" w:hAnsi="Times New Roman" w:cs="Times New Roman"/>
                <w:sz w:val="20"/>
                <w:szCs w:val="20"/>
                <w:lang w:val="kk-KZ"/>
              </w:rPr>
              <w:t>-124 с.</w:t>
            </w:r>
          </w:p>
          <w:p w:rsidR="00DA6B7A" w:rsidRPr="00405E58" w:rsidRDefault="00DA6B7A" w:rsidP="00261A93">
            <w:pPr>
              <w:tabs>
                <w:tab w:val="left" w:pos="284"/>
              </w:tabs>
              <w:jc w:val="both"/>
              <w:rPr>
                <w:sz w:val="20"/>
                <w:lang w:val="kk-KZ"/>
              </w:rPr>
            </w:pPr>
            <w:r w:rsidRPr="00405E58">
              <w:rPr>
                <w:rFonts w:eastAsia="Calibri"/>
                <w:b/>
                <w:sz w:val="20"/>
                <w:lang w:val="kk-KZ" w:eastAsia="en-US"/>
              </w:rPr>
              <w:t>Интернет-ресурстар</w:t>
            </w:r>
            <w:r w:rsidRPr="00405E58">
              <w:rPr>
                <w:b/>
                <w:sz w:val="20"/>
                <w:lang w:val="kk-KZ"/>
              </w:rPr>
              <w:t xml:space="preserve">: </w:t>
            </w:r>
            <w:r w:rsidRPr="00405E58">
              <w:rPr>
                <w:rStyle w:val="shorttext"/>
                <w:sz w:val="20"/>
                <w:lang w:val="kk-KZ"/>
              </w:rPr>
              <w:t xml:space="preserve">пән </w:t>
            </w:r>
            <w:r w:rsidRPr="00405E58">
              <w:rPr>
                <w:sz w:val="20"/>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405E58">
              <w:rPr>
                <w:rFonts w:eastAsia="Calibri"/>
                <w:sz w:val="20"/>
                <w:lang w:val="ca-ES" w:eastAsia="en-US"/>
              </w:rPr>
              <w:t>htpp//www.</w:t>
            </w:r>
            <w:r w:rsidRPr="00405E58">
              <w:rPr>
                <w:rFonts w:eastAsia="Calibri"/>
                <w:sz w:val="20"/>
                <w:lang w:val="kk-KZ" w:eastAsia="en-US"/>
              </w:rPr>
              <w:t>Adilet.zan.kz,</w:t>
            </w:r>
            <w:r w:rsidRPr="00405E58">
              <w:rPr>
                <w:kern w:val="36"/>
                <w:sz w:val="20"/>
                <w:lang w:val="kk-KZ"/>
              </w:rPr>
              <w:t xml:space="preserve"> </w:t>
            </w:r>
            <w:hyperlink r:id="rId5" w:history="1">
              <w:r w:rsidRPr="00405E58">
                <w:rPr>
                  <w:rStyle w:val="a4"/>
                  <w:sz w:val="20"/>
                  <w:lang w:val="kk-KZ"/>
                </w:rPr>
                <w:t>http://almaty-otary.kz/vystuplenie--a.-zhanabilovoy---pred</w:t>
              </w:r>
            </w:hyperlink>
            <w:r w:rsidRPr="00405E58">
              <w:rPr>
                <w:sz w:val="20"/>
                <w:lang w:val="kk-KZ"/>
              </w:rPr>
              <w:t xml:space="preserve">, </w:t>
            </w:r>
            <w:hyperlink r:id="rId6" w:history="1">
              <w:r w:rsidRPr="00405E58">
                <w:rPr>
                  <w:rStyle w:val="a4"/>
                  <w:sz w:val="20"/>
                  <w:shd w:val="clear" w:color="auto" w:fill="F7F7F7"/>
                  <w:lang w:val="kk-KZ"/>
                </w:rPr>
                <w:t>http://www..gov./ru/node/254</w:t>
              </w:r>
            </w:hyperlink>
          </w:p>
        </w:tc>
      </w:tr>
    </w:tbl>
    <w:p w:rsidR="00DA6B7A" w:rsidRPr="00405E58" w:rsidRDefault="00DA6B7A" w:rsidP="00DA6B7A">
      <w:pPr>
        <w:jc w:val="both"/>
        <w:rPr>
          <w:vanish/>
          <w:sz w:val="20"/>
        </w:rPr>
      </w:pPr>
    </w:p>
    <w:tbl>
      <w:tblPr>
        <w:tblW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DA6B7A" w:rsidRPr="00405E58" w:rsidTr="00261A93">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Университеттік моральдық-этикалық құндылықтар </w:t>
            </w:r>
            <w:r w:rsidRPr="00405E58">
              <w:rPr>
                <w:b/>
                <w:sz w:val="20"/>
                <w:lang w:val="kk-KZ"/>
              </w:rPr>
              <w:t>шеңберіндегі</w:t>
            </w:r>
            <w:r w:rsidRPr="00405E58">
              <w:rPr>
                <w:b/>
                <w:sz w:val="20"/>
              </w:rPr>
              <w:t xml:space="preserve">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Академиялық тәртіп ережелері: </w:t>
            </w:r>
          </w:p>
          <w:p w:rsidR="00DA6B7A" w:rsidRPr="00405E58" w:rsidRDefault="00DA6B7A" w:rsidP="00261A93">
            <w:pPr>
              <w:tabs>
                <w:tab w:val="left" w:pos="426"/>
              </w:tabs>
              <w:autoSpaceDE w:val="0"/>
              <w:autoSpaceDN w:val="0"/>
              <w:adjustRightInd w:val="0"/>
              <w:jc w:val="both"/>
              <w:rPr>
                <w:sz w:val="20"/>
              </w:rPr>
            </w:pPr>
            <w:r w:rsidRPr="00405E58">
              <w:rPr>
                <w:sz w:val="20"/>
              </w:rPr>
              <w:t xml:space="preserve">Барлық білім алушылар </w:t>
            </w:r>
            <w:r w:rsidRPr="00405E58">
              <w:rPr>
                <w:sz w:val="20"/>
                <w:lang w:val="kk-KZ"/>
              </w:rPr>
              <w:t>ЖООК</w:t>
            </w:r>
            <w:r w:rsidRPr="00405E58">
              <w:rPr>
                <w:sz w:val="20"/>
              </w:rPr>
              <w:t>-</w:t>
            </w:r>
            <w:r w:rsidRPr="00405E58">
              <w:rPr>
                <w:sz w:val="20"/>
                <w:lang w:val="kk-KZ"/>
              </w:rPr>
              <w:t>қа</w:t>
            </w:r>
            <w:r w:rsidRPr="00405E58">
              <w:rPr>
                <w:sz w:val="20"/>
              </w:rPr>
              <w:t xml:space="preserve"> тіркелу қажет. Онлайн курс модул</w:t>
            </w:r>
            <w:r w:rsidRPr="00405E58">
              <w:rPr>
                <w:sz w:val="20"/>
                <w:lang w:val="kk-KZ"/>
              </w:rPr>
              <w:t>ь</w:t>
            </w:r>
            <w:r w:rsidRPr="00405E58">
              <w:rPr>
                <w:sz w:val="20"/>
              </w:rPr>
              <w:t>дерін өту мерзімі пәнді оқыту кестесіне сәйкес мүлтіксіз сақталуы тиіс.</w:t>
            </w:r>
          </w:p>
          <w:p w:rsidR="00DA6B7A" w:rsidRPr="00405E58" w:rsidRDefault="00DA6B7A" w:rsidP="00261A93">
            <w:pPr>
              <w:tabs>
                <w:tab w:val="left" w:pos="426"/>
              </w:tabs>
              <w:autoSpaceDE w:val="0"/>
              <w:autoSpaceDN w:val="0"/>
              <w:adjustRightInd w:val="0"/>
              <w:jc w:val="both"/>
              <w:rPr>
                <w:sz w:val="20"/>
              </w:rPr>
            </w:pPr>
            <w:r w:rsidRPr="00405E58">
              <w:rPr>
                <w:b/>
                <w:sz w:val="20"/>
                <w:lang w:val="kk-KZ"/>
              </w:rPr>
              <w:t>НАЗАР АУДАРЫҢЫЗ</w:t>
            </w:r>
            <w:r w:rsidRPr="00405E58">
              <w:rPr>
                <w:b/>
                <w:sz w:val="20"/>
              </w:rPr>
              <w:t xml:space="preserve">! </w:t>
            </w:r>
            <w:r w:rsidRPr="00405E58">
              <w:rPr>
                <w:sz w:val="20"/>
              </w:rPr>
              <w:t xml:space="preserve">Дедлайндарды сақтамау </w:t>
            </w:r>
            <w:r w:rsidRPr="00405E58">
              <w:rPr>
                <w:sz w:val="20"/>
                <w:lang w:val="kk-KZ"/>
              </w:rPr>
              <w:t>баллдар</w:t>
            </w:r>
            <w:r w:rsidRPr="00405E58">
              <w:rPr>
                <w:sz w:val="20"/>
              </w:rPr>
              <w:t>ды</w:t>
            </w:r>
            <w:r w:rsidRPr="00405E58">
              <w:rPr>
                <w:sz w:val="20"/>
                <w:lang w:val="kk-KZ"/>
              </w:rPr>
              <w:t>ң</w:t>
            </w:r>
            <w:r w:rsidRPr="00405E58">
              <w:rPr>
                <w:sz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DA6B7A" w:rsidRPr="00405E58" w:rsidRDefault="00DA6B7A" w:rsidP="00261A93">
            <w:pPr>
              <w:pStyle w:val="afd"/>
              <w:ind w:left="34"/>
              <w:jc w:val="both"/>
              <w:rPr>
                <w:rFonts w:ascii="Times New Roman" w:hAnsi="Times New Roman" w:cs="Times New Roman"/>
                <w:b/>
                <w:sz w:val="20"/>
                <w:szCs w:val="20"/>
              </w:rPr>
            </w:pPr>
            <w:r w:rsidRPr="00405E58">
              <w:rPr>
                <w:rFonts w:ascii="Times New Roman" w:hAnsi="Times New Roman" w:cs="Times New Roman"/>
                <w:b/>
                <w:sz w:val="20"/>
                <w:szCs w:val="20"/>
              </w:rPr>
              <w:t>Академиялық құндылықтар:</w:t>
            </w:r>
          </w:p>
          <w:p w:rsidR="00DA6B7A" w:rsidRPr="00405E58" w:rsidRDefault="00DA6B7A" w:rsidP="00261A93">
            <w:pPr>
              <w:jc w:val="both"/>
              <w:rPr>
                <w:bCs/>
                <w:sz w:val="20"/>
              </w:rPr>
            </w:pPr>
            <w:r w:rsidRPr="00405E58">
              <w:rPr>
                <w:bCs/>
                <w:sz w:val="20"/>
              </w:rPr>
              <w:t>- Практикалық / зертханалық сабақтар, СӨЖ өзіндік, шығармашылық сипатта болуы керек.</w:t>
            </w:r>
          </w:p>
          <w:p w:rsidR="00DA6B7A" w:rsidRPr="00405E58" w:rsidRDefault="00DA6B7A" w:rsidP="00261A93">
            <w:pPr>
              <w:jc w:val="both"/>
              <w:rPr>
                <w:b/>
                <w:sz w:val="20"/>
              </w:rPr>
            </w:pPr>
            <w:r w:rsidRPr="00405E58">
              <w:rPr>
                <w:sz w:val="20"/>
              </w:rPr>
              <w:t xml:space="preserve">- </w:t>
            </w:r>
            <w:r w:rsidRPr="00405E58">
              <w:rPr>
                <w:sz w:val="20"/>
                <w:lang w:val="kk-KZ"/>
              </w:rPr>
              <w:t xml:space="preserve">Бақылаудың барлық кезеңінде плагиатқа, жалған ақпаратқа, көшіруге тыйым салынады. </w:t>
            </w:r>
          </w:p>
          <w:p w:rsidR="00DA6B7A" w:rsidRPr="00405E58" w:rsidRDefault="00DA6B7A" w:rsidP="00261A93">
            <w:pPr>
              <w:jc w:val="both"/>
              <w:rPr>
                <w:sz w:val="20"/>
                <w:lang w:val="kk-KZ"/>
              </w:rPr>
            </w:pPr>
            <w:r w:rsidRPr="00405E58">
              <w:rPr>
                <w:sz w:val="20"/>
              </w:rPr>
              <w:lastRenderedPageBreak/>
              <w:t xml:space="preserve">- Мүмкіндігі шектеулі студенттер </w:t>
            </w:r>
            <w:hyperlink r:id="rId7" w:history="1">
              <w:r w:rsidRPr="00405E58">
                <w:rPr>
                  <w:rStyle w:val="a4"/>
                  <w:sz w:val="20"/>
                  <w:lang w:val="en-US"/>
                </w:rPr>
                <w:t>gulyiya</w:t>
              </w:r>
              <w:r w:rsidRPr="00405E58">
                <w:rPr>
                  <w:rStyle w:val="a4"/>
                  <w:sz w:val="20"/>
                </w:rPr>
                <w:t>@</w:t>
              </w:r>
              <w:r w:rsidRPr="00405E58">
                <w:rPr>
                  <w:rStyle w:val="a4"/>
                  <w:sz w:val="20"/>
                  <w:lang w:val="en-US"/>
                </w:rPr>
                <w:t>mail</w:t>
              </w:r>
              <w:r w:rsidRPr="00405E58">
                <w:rPr>
                  <w:rStyle w:val="a4"/>
                  <w:sz w:val="20"/>
                </w:rPr>
                <w:t>.</w:t>
              </w:r>
              <w:r w:rsidRPr="00405E58">
                <w:rPr>
                  <w:rStyle w:val="a4"/>
                  <w:sz w:val="20"/>
                  <w:lang w:val="en-US"/>
                </w:rPr>
                <w:t>ru</w:t>
              </w:r>
            </w:hyperlink>
            <w:r w:rsidRPr="00405E58">
              <w:rPr>
                <w:sz w:val="20"/>
              </w:rPr>
              <w:t xml:space="preserve"> мекенжай</w:t>
            </w:r>
            <w:r w:rsidRPr="00405E58">
              <w:rPr>
                <w:sz w:val="20"/>
                <w:lang w:val="kk-KZ"/>
              </w:rPr>
              <w:t>ы</w:t>
            </w:r>
            <w:r w:rsidRPr="00405E58">
              <w:rPr>
                <w:sz w:val="20"/>
              </w:rPr>
              <w:t xml:space="preserve"> бойынша консультациялық көмек ала алады</w:t>
            </w:r>
            <w:r w:rsidRPr="00405E58">
              <w:rPr>
                <w:sz w:val="20"/>
                <w:lang w:val="kk-KZ"/>
              </w:rPr>
              <w:t xml:space="preserve">. </w:t>
            </w:r>
          </w:p>
        </w:tc>
      </w:tr>
      <w:tr w:rsidR="00DA6B7A" w:rsidRPr="00405E58" w:rsidTr="00261A93">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 xml:space="preserve">Критериалды бағалау: </w:t>
            </w:r>
            <w:r w:rsidRPr="00405E58">
              <w:rPr>
                <w:sz w:val="20"/>
              </w:rPr>
              <w:t>дескрипторларға сәйкес оқыту нәтижелерін бағалау (аралық бақылау мен емтихандарда құзыреттіліктің қалыптасуын тексеру).</w:t>
            </w:r>
          </w:p>
          <w:p w:rsidR="00DA6B7A" w:rsidRPr="00405E58" w:rsidRDefault="00DA6B7A" w:rsidP="00261A93">
            <w:pPr>
              <w:jc w:val="both"/>
              <w:rPr>
                <w:sz w:val="20"/>
              </w:rPr>
            </w:pPr>
            <w:r w:rsidRPr="00405E58">
              <w:rPr>
                <w:b/>
                <w:sz w:val="20"/>
              </w:rPr>
              <w:t xml:space="preserve">Жиынтық бағалау: </w:t>
            </w:r>
            <w:r w:rsidRPr="00405E58">
              <w:rPr>
                <w:sz w:val="20"/>
              </w:rPr>
              <w:t xml:space="preserve">аудиториядағы </w:t>
            </w:r>
            <w:r w:rsidRPr="00405E58">
              <w:rPr>
                <w:sz w:val="20"/>
                <w:lang w:val="kk-KZ"/>
              </w:rPr>
              <w:t xml:space="preserve">(вебинардағы) </w:t>
            </w:r>
            <w:r w:rsidRPr="00405E58">
              <w:rPr>
                <w:sz w:val="20"/>
              </w:rPr>
              <w:t>жұмыстың белсенділігін бағалау; орындалған тапсырманы бағалау.</w:t>
            </w:r>
          </w:p>
        </w:tc>
      </w:tr>
    </w:tbl>
    <w:p w:rsidR="00DA6B7A" w:rsidRPr="00405E58" w:rsidRDefault="00DA6B7A" w:rsidP="00DA6B7A">
      <w:pPr>
        <w:jc w:val="both"/>
        <w:rPr>
          <w:b/>
          <w:sz w:val="20"/>
        </w:rPr>
      </w:pPr>
    </w:p>
    <w:p w:rsidR="00DA6B7A" w:rsidRPr="00405E58" w:rsidRDefault="00DA6B7A" w:rsidP="00DA6B7A">
      <w:pPr>
        <w:jc w:val="both"/>
        <w:rPr>
          <w:b/>
          <w:sz w:val="20"/>
        </w:rPr>
      </w:pPr>
      <w:r w:rsidRPr="00405E58">
        <w:rPr>
          <w:b/>
          <w:sz w:val="20"/>
        </w:rPr>
        <w:t>Оқу курсының мазмұнын жүзеге асыру күнтізбесі (кестесі)</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31"/>
        <w:gridCol w:w="1387"/>
        <w:gridCol w:w="813"/>
      </w:tblGrid>
      <w:tr w:rsidR="00DA6B7A" w:rsidRPr="00405E58" w:rsidTr="00261A93">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Апта / модуль</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Ең жоғары балл</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Сабақты өткізу түрі / платформа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Білімді бағалау формасы</w:t>
            </w:r>
          </w:p>
        </w:tc>
      </w:tr>
      <w:tr w:rsidR="00DA6B7A" w:rsidRPr="00405E58" w:rsidTr="00261A93">
        <w:trPr>
          <w:jc w:val="center"/>
        </w:trPr>
        <w:tc>
          <w:tcPr>
            <w:tcW w:w="9320" w:type="dxa"/>
            <w:gridSpan w:val="8"/>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 xml:space="preserve">Модуль </w:t>
            </w:r>
            <w:r w:rsidRPr="00405E58">
              <w:rPr>
                <w:b/>
                <w:sz w:val="20"/>
                <w:lang w:val="en-US"/>
              </w:rPr>
              <w:t>I</w:t>
            </w:r>
            <w:r w:rsidRPr="00405E58">
              <w:rPr>
                <w:b/>
                <w:sz w:val="20"/>
              </w:rPr>
              <w:t xml:space="preserve">. </w:t>
            </w:r>
            <w:r w:rsidRPr="00405E58">
              <w:rPr>
                <w:b/>
                <w:sz w:val="20"/>
                <w:lang w:val="kk-KZ"/>
              </w:rPr>
              <w:t xml:space="preserve">АЗАМАТТЫҚ ҚҰҚЫҚТЫҚ МІНДЕТТЕМЕЛЕРДІҢ ТҮРЛЕРІ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sz w:val="20"/>
              </w:rPr>
            </w:pP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32"/>
              <w:rPr>
                <w:b/>
                <w:bCs/>
                <w:sz w:val="20"/>
                <w:szCs w:val="20"/>
                <w:lang w:val="kk-KZ" w:eastAsia="ar-SA"/>
              </w:rPr>
            </w:pPr>
            <w:r w:rsidRPr="00405E58">
              <w:rPr>
                <w:b/>
                <w:bCs/>
                <w:sz w:val="20"/>
                <w:szCs w:val="20"/>
                <w:lang w:val="kk-KZ" w:eastAsia="ar-SA"/>
              </w:rPr>
              <w:t xml:space="preserve">Д1. </w:t>
            </w:r>
            <w:r w:rsidRPr="00405E58">
              <w:rPr>
                <w:bCs/>
                <w:sz w:val="20"/>
                <w:szCs w:val="20"/>
                <w:lang w:val="kk-KZ"/>
              </w:rPr>
              <w:t>Тауарға қатысты меншік құқығын беретін міндеттемелер, сатып алу -сату шарты</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eastAsia="ar-SA"/>
              </w:rPr>
              <w:t>ОН 1</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eastAsia="ar-SA"/>
              </w:rPr>
            </w:pPr>
            <w:r w:rsidRPr="00405E58">
              <w:rPr>
                <w:bCs/>
                <w:sz w:val="20"/>
                <w:lang w:val="kk-KZ" w:eastAsia="ar-SA"/>
              </w:rPr>
              <w:t>ЖИ  1.1</w:t>
            </w:r>
          </w:p>
          <w:p w:rsidR="00DA6B7A" w:rsidRPr="00405E58" w:rsidRDefault="00DA6B7A" w:rsidP="00261A93">
            <w:pPr>
              <w:snapToGrid w:val="0"/>
              <w:jc w:val="both"/>
              <w:rPr>
                <w:bCs/>
                <w:sz w:val="20"/>
                <w:lang w:val="kk-KZ" w:eastAsia="ar-SA"/>
              </w:rPr>
            </w:pPr>
            <w:r w:rsidRPr="00405E58">
              <w:rPr>
                <w:bCs/>
                <w:sz w:val="20"/>
                <w:lang w:val="kk-KZ" w:eastAsia="ar-SA"/>
              </w:rPr>
              <w:t>ЖИ 1.4</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 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 </w:t>
            </w:r>
            <w:r w:rsidRPr="00405E58">
              <w:rPr>
                <w:sz w:val="20"/>
                <w:lang w:val="kk-KZ"/>
              </w:rPr>
              <w:t>Сатып алу сату шартына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lang w:val="kk-KZ"/>
              </w:rPr>
            </w:pPr>
            <w:r w:rsidRPr="00405E58">
              <w:rPr>
                <w:sz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1.1</w:t>
            </w:r>
          </w:p>
          <w:p w:rsidR="00DA6B7A" w:rsidRPr="00405E58" w:rsidRDefault="00DA6B7A" w:rsidP="00261A93">
            <w:pPr>
              <w:snapToGrid w:val="0"/>
              <w:jc w:val="both"/>
              <w:rPr>
                <w:bCs/>
                <w:sz w:val="20"/>
                <w:lang w:val="kk-KZ"/>
              </w:rPr>
            </w:pPr>
            <w:r w:rsidRPr="00405E58">
              <w:rPr>
                <w:bCs/>
                <w:sz w:val="20"/>
                <w:lang w:val="kk-KZ"/>
              </w:rPr>
              <w:t>ЖИ 1.2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Д2.</w:t>
            </w:r>
            <w:r w:rsidRPr="00405E58">
              <w:rPr>
                <w:rFonts w:ascii="Times New Roman" w:hAnsi="Times New Roman" w:cs="Times New Roman"/>
                <w:sz w:val="20"/>
                <w:szCs w:val="20"/>
                <w:lang w:val="kk-KZ"/>
              </w:rPr>
              <w:t xml:space="preserve"> Жалдау шартының түсінігі мен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rPr>
              <w:t xml:space="preserve">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1</w:t>
            </w:r>
            <w:r w:rsidRPr="00405E58">
              <w:rPr>
                <w:bCs/>
                <w:sz w:val="20"/>
              </w:rPr>
              <w:t>.</w:t>
            </w:r>
            <w:r w:rsidRPr="00405E58">
              <w:rPr>
                <w:bCs/>
                <w:sz w:val="20"/>
                <w:lang w:val="kk-KZ"/>
              </w:rPr>
              <w:t>1</w:t>
            </w:r>
          </w:p>
          <w:p w:rsidR="00DA6B7A" w:rsidRPr="00405E58" w:rsidRDefault="00DA6B7A" w:rsidP="00261A93">
            <w:pPr>
              <w:snapToGrid w:val="0"/>
              <w:jc w:val="both"/>
              <w:rPr>
                <w:bCs/>
                <w:sz w:val="20"/>
                <w:lang w:val="kk-KZ"/>
              </w:rPr>
            </w:pPr>
            <w:r w:rsidRPr="00405E58">
              <w:rPr>
                <w:bCs/>
                <w:sz w:val="20"/>
                <w:lang w:val="kk-KZ"/>
              </w:rPr>
              <w:t>ЖИ 1.2</w:t>
            </w:r>
          </w:p>
          <w:p w:rsidR="00DA6B7A" w:rsidRPr="00405E58" w:rsidRDefault="00DA6B7A" w:rsidP="00261A93">
            <w:pPr>
              <w:snapToGrid w:val="0"/>
              <w:jc w:val="both"/>
              <w:rPr>
                <w:bCs/>
                <w:sz w:val="20"/>
                <w:lang w:val="kk-KZ"/>
              </w:rPr>
            </w:pPr>
            <w:r w:rsidRPr="00405E58">
              <w:rPr>
                <w:bCs/>
                <w:sz w:val="20"/>
                <w:lang w:val="kk-KZ"/>
              </w:rPr>
              <w:t xml:space="preserve">ЖИ </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Zoom да 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 2.</w:t>
            </w:r>
            <w:r w:rsidRPr="00405E58">
              <w:rPr>
                <w:rFonts w:ascii="Times New Roman" w:hAnsi="Times New Roman" w:cs="Times New Roman"/>
                <w:sz w:val="20"/>
                <w:szCs w:val="20"/>
                <w:lang w:val="kk-KZ"/>
              </w:rPr>
              <w:t xml:space="preserve"> </w:t>
            </w:r>
            <w:r w:rsidRPr="00405E58">
              <w:rPr>
                <w:rFonts w:ascii="Times New Roman" w:hAnsi="Times New Roman" w:cs="Times New Roman"/>
                <w:sz w:val="20"/>
                <w:lang w:val="kk-KZ"/>
              </w:rPr>
              <w:t>Жалдау шартының түрлеріне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rPr>
            </w:pPr>
            <w:r w:rsidRPr="00405E58">
              <w:rPr>
                <w:bCs/>
                <w:sz w:val="20"/>
                <w:lang w:val="kk-KZ"/>
              </w:rPr>
              <w:t>ЖИ 1</w:t>
            </w:r>
            <w:r w:rsidRPr="00405E58">
              <w:rPr>
                <w:bCs/>
                <w:sz w:val="20"/>
              </w:rPr>
              <w:t>.1</w:t>
            </w:r>
          </w:p>
          <w:p w:rsidR="00DA6B7A" w:rsidRPr="00405E58" w:rsidRDefault="00DA6B7A" w:rsidP="00261A93">
            <w:pPr>
              <w:snapToGrid w:val="0"/>
              <w:jc w:val="both"/>
              <w:rPr>
                <w:bCs/>
                <w:sz w:val="20"/>
                <w:lang w:val="kk-KZ"/>
              </w:rPr>
            </w:pPr>
            <w:r w:rsidRPr="00405E58">
              <w:rPr>
                <w:bCs/>
                <w:sz w:val="20"/>
                <w:lang w:val="kk-KZ"/>
              </w:rPr>
              <w:t>ЖИ 1.2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3</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Д3.</w:t>
            </w:r>
            <w:r w:rsidRPr="00405E58">
              <w:rPr>
                <w:rFonts w:ascii="Times New Roman" w:hAnsi="Times New Roman" w:cs="Times New Roman"/>
                <w:sz w:val="20"/>
                <w:szCs w:val="20"/>
                <w:lang w:val="kk-KZ"/>
              </w:rPr>
              <w:t xml:space="preserve"> Мердігерлік шартының түсінігі мен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rPr>
            </w:pPr>
            <w:r w:rsidRPr="00405E58">
              <w:rPr>
                <w:bCs/>
                <w:sz w:val="20"/>
                <w:lang w:val="kk-KZ"/>
              </w:rPr>
              <w:t>ЖИ</w:t>
            </w:r>
            <w:r w:rsidRPr="00405E58">
              <w:rPr>
                <w:sz w:val="20"/>
              </w:rPr>
              <w:t xml:space="preserve"> 1.2</w:t>
            </w:r>
          </w:p>
          <w:p w:rsidR="00DA6B7A" w:rsidRPr="00405E58" w:rsidRDefault="00DA6B7A" w:rsidP="00261A93">
            <w:pPr>
              <w:snapToGrid w:val="0"/>
              <w:jc w:val="both"/>
              <w:rPr>
                <w:sz w:val="20"/>
                <w:lang w:val="kk-KZ"/>
              </w:rPr>
            </w:pPr>
            <w:r w:rsidRPr="00405E58">
              <w:rPr>
                <w:sz w:val="20"/>
                <w:lang w:val="kk-KZ"/>
              </w:rPr>
              <w:t>ЖИ 1.3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3</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ПС3. </w:t>
            </w:r>
            <w:r w:rsidRPr="00405E58">
              <w:rPr>
                <w:bCs/>
                <w:sz w:val="20"/>
                <w:lang w:val="kk-KZ"/>
              </w:rPr>
              <w:t>Жұмыс орындауға қатысты туындайтын міндеттемеге қатысты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1</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1.3</w:t>
            </w:r>
          </w:p>
          <w:p w:rsidR="00DA6B7A" w:rsidRPr="00405E58" w:rsidRDefault="00DA6B7A" w:rsidP="00261A93">
            <w:pPr>
              <w:jc w:val="both"/>
              <w:rPr>
                <w:sz w:val="20"/>
                <w:lang w:val="kk-KZ"/>
              </w:rPr>
            </w:pPr>
            <w:r w:rsidRPr="00405E58">
              <w:rPr>
                <w:sz w:val="20"/>
                <w:lang w:val="kk-KZ"/>
              </w:rPr>
              <w:t>ЖИ 1.4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eastAsia="ar-SA"/>
              </w:rPr>
            </w:pPr>
            <w:r w:rsidRPr="00405E58">
              <w:rPr>
                <w:b/>
                <w:bCs/>
                <w:sz w:val="20"/>
                <w:lang w:val="kk-KZ"/>
              </w:rPr>
              <w:t xml:space="preserve">СӨЖ 1. </w:t>
            </w:r>
            <w:r w:rsidRPr="00405E58">
              <w:rPr>
                <w:bCs/>
                <w:sz w:val="20"/>
                <w:lang w:val="kk-KZ"/>
              </w:rPr>
              <w:t>1 СОӨЖ бойынша кеңес беру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eastAsia="ar-SA"/>
              </w:rPr>
            </w:pPr>
            <w:r w:rsidRPr="00405E58">
              <w:rPr>
                <w:sz w:val="20"/>
                <w:lang w:val="kk-KZ"/>
              </w:rPr>
              <w:t>ОН</w:t>
            </w:r>
            <w:r w:rsidRPr="00405E58">
              <w:rPr>
                <w:sz w:val="20"/>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топтарда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ЖТ1</w:t>
            </w: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vAlign w:val="center"/>
            <w:hideMark/>
          </w:tcPr>
          <w:p w:rsidR="00DA6B7A" w:rsidRPr="00405E58" w:rsidRDefault="00DA6B7A" w:rsidP="00261A93">
            <w:pPr>
              <w:jc w:val="both"/>
              <w:rPr>
                <w:sz w:val="20"/>
                <w:lang w:val="kk-KZ"/>
              </w:rPr>
            </w:pPr>
            <w:r w:rsidRPr="00405E58">
              <w:rPr>
                <w:sz w:val="20"/>
                <w:lang w:val="kk-KZ"/>
              </w:rPr>
              <w:t>3</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rPr>
            </w:pPr>
            <w:r w:rsidRPr="00405E58">
              <w:rPr>
                <w:b/>
                <w:bCs/>
                <w:sz w:val="20"/>
                <w:lang w:val="kk-KZ"/>
              </w:rPr>
              <w:t xml:space="preserve">1 </w:t>
            </w:r>
            <w:r w:rsidRPr="00405E58">
              <w:rPr>
                <w:sz w:val="20"/>
                <w:lang w:val="kk-KZ"/>
              </w:rPr>
              <w:t>СОӨЖ Тұтынушылардың құқықтарын қорғау. Реферат</w:t>
            </w:r>
            <w:r w:rsidRPr="00405E58">
              <w:rPr>
                <w:b/>
                <w:bCs/>
                <w:sz w:val="20"/>
                <w:lang w:val="kk-KZ"/>
              </w:rPr>
              <w:t>.</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топтарда ауызша талдау </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4</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 xml:space="preserve">Д4. </w:t>
            </w:r>
            <w:r w:rsidRPr="00405E58">
              <w:rPr>
                <w:rFonts w:ascii="Times New Roman" w:hAnsi="Times New Roman" w:cs="Times New Roman"/>
                <w:sz w:val="20"/>
                <w:szCs w:val="20"/>
              </w:rPr>
              <w:t xml:space="preserve"> </w:t>
            </w:r>
            <w:r w:rsidRPr="00405E58">
              <w:rPr>
                <w:rFonts w:ascii="Times New Roman" w:hAnsi="Times New Roman" w:cs="Times New Roman"/>
                <w:sz w:val="20"/>
                <w:szCs w:val="20"/>
                <w:lang w:val="kk-KZ"/>
              </w:rPr>
              <w:t>Тасмалдау шарты, көлік экспедиция шартытарының түсінігі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 xml:space="preserve">ОН </w:t>
            </w:r>
            <w:r w:rsidRPr="00405E58">
              <w:rPr>
                <w:rFonts w:ascii="Times New Roman" w:hAnsi="Times New Roman" w:cs="Times New Roman"/>
                <w:bCs/>
                <w:sz w:val="20"/>
                <w:szCs w:val="20"/>
                <w:lang w:val="kk-KZ" w:eastAsia="ar-SA"/>
              </w:rPr>
              <w:t>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w:t>
            </w:r>
            <w:r w:rsidRPr="00405E58">
              <w:rPr>
                <w:sz w:val="20"/>
              </w:rPr>
              <w:t>.</w:t>
            </w:r>
            <w:r w:rsidRPr="00405E58">
              <w:rPr>
                <w:sz w:val="20"/>
                <w:lang w:val="kk-KZ"/>
              </w:rPr>
              <w:t>1</w:t>
            </w:r>
          </w:p>
          <w:p w:rsidR="00DA6B7A" w:rsidRPr="00405E58" w:rsidRDefault="00DA6B7A" w:rsidP="00261A93">
            <w:pPr>
              <w:jc w:val="both"/>
              <w:rPr>
                <w:sz w:val="20"/>
                <w:lang w:val="kk-KZ"/>
              </w:rPr>
            </w:pPr>
            <w:r w:rsidRPr="00405E58">
              <w:rPr>
                <w:sz w:val="20"/>
                <w:lang w:val="kk-KZ"/>
              </w:rPr>
              <w:t>ЖИ 2.2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r w:rsidRPr="00405E58">
              <w:rPr>
                <w:sz w:val="20"/>
                <w:lang w:val="en-US"/>
              </w:rPr>
              <w:t xml:space="preserve">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ПС4. </w:t>
            </w:r>
            <w:r w:rsidRPr="00405E58">
              <w:rPr>
                <w:bCs/>
                <w:sz w:val="20"/>
                <w:lang w:val="kk-KZ"/>
              </w:rPr>
              <w:t>Көлікке қатысты қызмет көрсету шарттарына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 2</w:t>
            </w:r>
            <w:r w:rsidRPr="00405E58">
              <w:rPr>
                <w:sz w:val="20"/>
              </w:rPr>
              <w:t>.</w:t>
            </w:r>
            <w:r w:rsidRPr="00405E58">
              <w:rPr>
                <w:sz w:val="20"/>
                <w:lang w:val="kk-KZ"/>
              </w:rPr>
              <w:t>1</w:t>
            </w:r>
          </w:p>
          <w:p w:rsidR="00DA6B7A" w:rsidRPr="00405E58" w:rsidRDefault="00DA6B7A" w:rsidP="00261A93">
            <w:pPr>
              <w:jc w:val="both"/>
              <w:rPr>
                <w:sz w:val="20"/>
                <w:lang w:val="kk-KZ"/>
              </w:rPr>
            </w:pPr>
            <w:r w:rsidRPr="00405E58">
              <w:rPr>
                <w:sz w:val="20"/>
                <w:lang w:val="kk-KZ"/>
              </w:rPr>
              <w:t>ЖИ 2.2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5</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w:t>
            </w:r>
            <w:r w:rsidRPr="00405E58">
              <w:rPr>
                <w:rFonts w:ascii="Times New Roman" w:hAnsi="Times New Roman" w:cs="Times New Roman"/>
                <w:b/>
                <w:sz w:val="20"/>
                <w:szCs w:val="20"/>
              </w:rPr>
              <w:t xml:space="preserve">5. </w:t>
            </w:r>
            <w:r w:rsidRPr="00405E58">
              <w:rPr>
                <w:rFonts w:ascii="Times New Roman" w:hAnsi="Times New Roman" w:cs="Times New Roman"/>
                <w:bCs/>
                <w:sz w:val="20"/>
                <w:szCs w:val="20"/>
                <w:lang w:val="kk-KZ"/>
              </w:rPr>
              <w:t>Банктік қызмет көрсету шарттары, сақтау, сақтандыру, комиссия және тапсырма шарттарының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2.2</w:t>
            </w:r>
          </w:p>
          <w:p w:rsidR="00DA6B7A" w:rsidRPr="00405E58" w:rsidRDefault="00DA6B7A" w:rsidP="00261A93">
            <w:pPr>
              <w:jc w:val="both"/>
              <w:rPr>
                <w:sz w:val="20"/>
                <w:lang w:val="kk-KZ"/>
              </w:rPr>
            </w:pPr>
            <w:r w:rsidRPr="00405E58">
              <w:rPr>
                <w:sz w:val="20"/>
                <w:lang w:val="kk-KZ"/>
              </w:rPr>
              <w:t>ЖИ 2.4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ПС5. </w:t>
            </w:r>
            <w:r w:rsidRPr="00405E58">
              <w:rPr>
                <w:bCs/>
                <w:sz w:val="20"/>
                <w:lang w:val="kk-KZ"/>
              </w:rPr>
              <w:t>Қызмет көрсету шарттарының барлық түрлеріне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1.2</w:t>
            </w:r>
          </w:p>
          <w:p w:rsidR="00DA6B7A" w:rsidRPr="00405E58" w:rsidRDefault="00DA6B7A" w:rsidP="00261A93">
            <w:pPr>
              <w:jc w:val="both"/>
              <w:rPr>
                <w:sz w:val="20"/>
                <w:lang w:val="kk-KZ"/>
              </w:rPr>
            </w:pPr>
            <w:r w:rsidRPr="00405E58">
              <w:rPr>
                <w:sz w:val="20"/>
                <w:lang w:val="kk-KZ"/>
              </w:rPr>
              <w:t>ЖИ 1.3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b/>
                <w:sz w:val="20"/>
                <w:lang w:val="kk-KZ"/>
              </w:rPr>
              <w:t xml:space="preserve">2 СОӨЖ: </w:t>
            </w:r>
            <w:r w:rsidRPr="00405E58">
              <w:rPr>
                <w:bCs/>
                <w:sz w:val="20"/>
                <w:lang w:val="kk-KZ"/>
              </w:rPr>
              <w:t>Қызмет көрсету шарттарына жалпы талдау жасау.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2.1 - 2.3</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тест, кесте жасау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6344" w:type="dxa"/>
            <w:gridSpan w:val="4"/>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highlight w:val="green"/>
              </w:rPr>
            </w:pPr>
            <w:r w:rsidRPr="00405E58">
              <w:rPr>
                <w:b/>
                <w:sz w:val="20"/>
              </w:rPr>
              <w:t>АБ1</w:t>
            </w:r>
          </w:p>
        </w:tc>
        <w:tc>
          <w:tcPr>
            <w:tcW w:w="2127" w:type="dxa"/>
            <w:gridSpan w:val="3"/>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highlight w:val="green"/>
              </w:rPr>
            </w:pPr>
            <w:r w:rsidRPr="00405E58">
              <w:rPr>
                <w:b/>
                <w:sz w:val="20"/>
              </w:rPr>
              <w:t>100</w:t>
            </w:r>
          </w:p>
        </w:tc>
        <w:tc>
          <w:tcPr>
            <w:tcW w:w="81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r w:rsidR="00DA6B7A" w:rsidRPr="00405E58" w:rsidTr="00261A93">
        <w:trPr>
          <w:jc w:val="center"/>
        </w:trPr>
        <w:tc>
          <w:tcPr>
            <w:tcW w:w="9320" w:type="dxa"/>
            <w:gridSpan w:val="8"/>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 xml:space="preserve">Модуль </w:t>
            </w:r>
            <w:r w:rsidRPr="00405E58">
              <w:rPr>
                <w:b/>
                <w:sz w:val="20"/>
                <w:lang w:val="en-US"/>
              </w:rPr>
              <w:t>II</w:t>
            </w:r>
            <w:r w:rsidRPr="00405E58">
              <w:rPr>
                <w:b/>
                <w:sz w:val="20"/>
              </w:rPr>
              <w:t xml:space="preserve">. </w:t>
            </w:r>
            <w:r w:rsidRPr="00405E58">
              <w:rPr>
                <w:b/>
                <w:sz w:val="20"/>
                <w:lang w:val="kk-KZ"/>
              </w:rPr>
              <w:t>ШАРТТАН ТЫС ТУЫНДАЙТЫН МІНДЕТТЕМЕЛЕР ЖӘНЕ ИНТЕЛЛЕКТУАЛДЫҚ МЕНШІК ҚҰҚЫҒЫ МЕН МҰРАГЕРЛІК</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sz w:val="20"/>
              </w:rPr>
            </w:pPr>
          </w:p>
        </w:tc>
      </w:tr>
      <w:tr w:rsidR="00DA6B7A" w:rsidRPr="00405E58" w:rsidTr="00261A93">
        <w:trPr>
          <w:trHeight w:val="842"/>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eastAsia="ar-SA"/>
              </w:rPr>
            </w:pPr>
            <w:r w:rsidRPr="00405E58">
              <w:rPr>
                <w:b/>
                <w:bCs/>
                <w:sz w:val="20"/>
                <w:lang w:val="kk-KZ" w:eastAsia="ar-SA"/>
              </w:rPr>
              <w:t xml:space="preserve">Д6. </w:t>
            </w:r>
            <w:r w:rsidRPr="00405E58">
              <w:rPr>
                <w:sz w:val="20"/>
                <w:lang w:val="kk-KZ" w:eastAsia="ar-SA"/>
              </w:rPr>
              <w:t>Сенімгерлікпен басқару шарты, кешенді кәсіпкерлік лицензиялау шартының ерекшеліктерін анықтау</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rPr>
              <w:t>ОН</w:t>
            </w:r>
            <w:r w:rsidRPr="00405E58">
              <w:rPr>
                <w:sz w:val="20"/>
                <w:lang w:val="kk-KZ" w:eastAsia="ar-SA"/>
              </w:rPr>
              <w:t xml:space="preserve"> 2</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2.1</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p w:rsidR="00DA6B7A" w:rsidRPr="00405E58" w:rsidRDefault="00DA6B7A" w:rsidP="00261A93">
            <w:pPr>
              <w:snapToGrid w:val="0"/>
              <w:jc w:val="both"/>
              <w:rPr>
                <w:bCs/>
                <w:sz w:val="20"/>
                <w:lang w:val="kk-KZ" w:eastAsia="ar-SA"/>
              </w:rPr>
            </w:pPr>
            <w:r w:rsidRPr="00405E58">
              <w:rPr>
                <w:bCs/>
                <w:sz w:val="20"/>
                <w:lang w:val="kk-KZ"/>
              </w:rPr>
              <w:t>ЖИ 2.4</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ПС6. </w:t>
            </w:r>
            <w:r w:rsidRPr="00405E58">
              <w:rPr>
                <w:sz w:val="20"/>
                <w:lang w:val="kk-KZ" w:eastAsia="ar-SA"/>
              </w:rPr>
              <w:t>Сенімгерлікпен басқару шарты, кешенді кәсіпкерлік лицензиялау шарттарына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lang w:val="kk-KZ"/>
              </w:rPr>
            </w:pPr>
            <w:r w:rsidRPr="00405E58">
              <w:rPr>
                <w:sz w:val="20"/>
                <w:lang w:val="kk-KZ"/>
              </w:rPr>
              <w:t>ОН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2.1</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p w:rsidR="00DA6B7A" w:rsidRPr="00405E58" w:rsidRDefault="00DA6B7A" w:rsidP="00261A93">
            <w:pPr>
              <w:snapToGrid w:val="0"/>
              <w:jc w:val="both"/>
              <w:rPr>
                <w:bCs/>
                <w:sz w:val="20"/>
              </w:rPr>
            </w:pPr>
            <w:r w:rsidRPr="00405E58">
              <w:rPr>
                <w:bCs/>
                <w:sz w:val="20"/>
                <w:lang w:val="kk-KZ"/>
              </w:rPr>
              <w:t>ЖИ 2.4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7</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Д7.</w:t>
            </w:r>
            <w:r w:rsidRPr="00405E58">
              <w:rPr>
                <w:rFonts w:ascii="Times New Roman" w:hAnsi="Times New Roman" w:cs="Times New Roman"/>
                <w:sz w:val="20"/>
                <w:szCs w:val="20"/>
                <w:lang w:val="kk-KZ"/>
              </w:rPr>
              <w:t xml:space="preserve"> Ақшалай талапты беріп қаржыландыру шартының ұғымы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rPr>
              <w:t xml:space="preserve"> 2</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ПС7.</w:t>
            </w:r>
            <w:r w:rsidRPr="00405E58">
              <w:rPr>
                <w:rFonts w:ascii="Times New Roman" w:hAnsi="Times New Roman" w:cs="Times New Roman"/>
                <w:sz w:val="20"/>
                <w:szCs w:val="20"/>
                <w:lang w:val="kk-KZ"/>
              </w:rPr>
              <w:t xml:space="preserve"> Факторинг шартын талдау,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2.2</w:t>
            </w:r>
          </w:p>
          <w:p w:rsidR="00DA6B7A" w:rsidRPr="00405E58" w:rsidRDefault="00DA6B7A" w:rsidP="00261A93">
            <w:pPr>
              <w:snapToGrid w:val="0"/>
              <w:jc w:val="both"/>
              <w:rPr>
                <w:bCs/>
                <w:sz w:val="20"/>
                <w:lang w:val="kk-KZ"/>
              </w:rPr>
            </w:pPr>
            <w:r w:rsidRPr="00405E58">
              <w:rPr>
                <w:bCs/>
                <w:sz w:val="20"/>
                <w:lang w:val="kk-KZ"/>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6</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547D3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 xml:space="preserve">3 СОӨЖ: </w:t>
            </w:r>
            <w:r w:rsidRPr="00405E58">
              <w:rPr>
                <w:rFonts w:ascii="Times New Roman" w:hAnsi="Times New Roman" w:cs="Times New Roman"/>
                <w:sz w:val="20"/>
                <w:szCs w:val="20"/>
                <w:lang w:val="kk-KZ"/>
              </w:rPr>
              <w:t>3 СОӨЖ бойынша кеңес беру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 xml:space="preserve">3 СОӨЖ Тақырыбы: </w:t>
            </w:r>
          </w:p>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bCs/>
                <w:sz w:val="20"/>
                <w:szCs w:val="20"/>
                <w:lang w:val="kk-KZ"/>
              </w:rPr>
              <w:t>Қаржылық міндеттемелердің түрлері мен ерекшеліктері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Талдау </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8</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Д8.</w:t>
            </w:r>
            <w:r w:rsidRPr="00405E58">
              <w:rPr>
                <w:rFonts w:ascii="Times New Roman" w:hAnsi="Times New Roman" w:cs="Times New Roman"/>
                <w:sz w:val="20"/>
                <w:szCs w:val="20"/>
                <w:lang w:val="kk-KZ"/>
              </w:rPr>
              <w:t xml:space="preserve"> </w:t>
            </w:r>
            <w:r w:rsidRPr="00405E58">
              <w:rPr>
                <w:rFonts w:ascii="Times New Roman" w:hAnsi="Times New Roman" w:cs="Times New Roman"/>
                <w:bCs/>
                <w:sz w:val="20"/>
                <w:szCs w:val="20"/>
                <w:lang w:val="kk-KZ"/>
              </w:rPr>
              <w:t>Зиян келтіру салдарынан туындайтын міндеттемелердің түсінігі мен құрамын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 xml:space="preserve">ЖИ </w:t>
            </w:r>
          </w:p>
          <w:p w:rsidR="00DA6B7A" w:rsidRPr="00405E58" w:rsidRDefault="00DA6B7A" w:rsidP="00261A93">
            <w:pPr>
              <w:snapToGrid w:val="0"/>
              <w:jc w:val="both"/>
              <w:rPr>
                <w:bCs/>
                <w:sz w:val="20"/>
                <w:lang w:val="kk-KZ"/>
              </w:rPr>
            </w:pPr>
            <w:r w:rsidRPr="00405E58">
              <w:rPr>
                <w:bCs/>
                <w:sz w:val="20"/>
                <w:lang w:val="kk-KZ"/>
              </w:rPr>
              <w:t>3.1</w:t>
            </w:r>
          </w:p>
          <w:p w:rsidR="00DA6B7A" w:rsidRPr="00405E58" w:rsidRDefault="00DA6B7A" w:rsidP="00261A93">
            <w:pPr>
              <w:snapToGrid w:val="0"/>
              <w:jc w:val="both"/>
              <w:rPr>
                <w:bCs/>
                <w:sz w:val="20"/>
                <w:lang w:val="kk-KZ"/>
              </w:rPr>
            </w:pPr>
            <w:r w:rsidRPr="00405E58">
              <w:rPr>
                <w:bCs/>
                <w:sz w:val="20"/>
                <w:lang w:val="kk-KZ"/>
              </w:rPr>
              <w:t>ЖИ</w:t>
            </w:r>
          </w:p>
          <w:p w:rsidR="00DA6B7A" w:rsidRPr="00405E58" w:rsidRDefault="00DA6B7A" w:rsidP="00261A93">
            <w:pPr>
              <w:snapToGrid w:val="0"/>
              <w:jc w:val="both"/>
              <w:rPr>
                <w:sz w:val="20"/>
                <w:lang w:val="kk-KZ"/>
              </w:rPr>
            </w:pPr>
            <w:r w:rsidRPr="00405E58">
              <w:rPr>
                <w:sz w:val="20"/>
                <w:lang w:val="kk-KZ"/>
              </w:rPr>
              <w:t>3.2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ӨТС 8</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ПС8. </w:t>
            </w:r>
            <w:r w:rsidRPr="00405E58">
              <w:rPr>
                <w:bCs/>
                <w:sz w:val="20"/>
                <w:lang w:val="kk-KZ"/>
              </w:rPr>
              <w:t>Зиян келтіру салдарынан туындайтын міндеттемелердің түсінігі мен құрамына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3.2</w:t>
            </w:r>
          </w:p>
          <w:p w:rsidR="00DA6B7A" w:rsidRPr="00405E58" w:rsidRDefault="00DA6B7A" w:rsidP="00261A93">
            <w:pPr>
              <w:jc w:val="both"/>
              <w:rPr>
                <w:sz w:val="20"/>
                <w:lang w:val="kk-KZ"/>
              </w:rPr>
            </w:pPr>
            <w:r w:rsidRPr="00405E58">
              <w:rPr>
                <w:sz w:val="20"/>
                <w:lang w:val="kk-KZ"/>
              </w:rPr>
              <w:t>ЖИ 3.5</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lang w:val="kk-KZ" w:eastAsia="ar-SA"/>
              </w:rPr>
            </w:pPr>
            <w:r w:rsidRPr="00405E58">
              <w:rPr>
                <w:b/>
                <w:bCs/>
                <w:sz w:val="20"/>
                <w:lang w:val="kk-KZ"/>
              </w:rPr>
              <w:t xml:space="preserve">СОӨЖ 4: </w:t>
            </w:r>
            <w:r w:rsidRPr="00405E58">
              <w:rPr>
                <w:sz w:val="20"/>
                <w:lang w:val="kk-KZ"/>
              </w:rPr>
              <w:t>СОӨЖ бойынша кеңес беру</w:t>
            </w:r>
            <w:r w:rsidRPr="00405E58">
              <w:rPr>
                <w:bCs/>
                <w:sz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eastAsia="ar-SA"/>
              </w:rPr>
            </w:pPr>
            <w:r w:rsidRPr="00405E58">
              <w:rPr>
                <w:sz w:val="20"/>
                <w:lang w:val="kk-KZ"/>
              </w:rPr>
              <w:t>ОН</w:t>
            </w:r>
            <w:r w:rsidRPr="00405E58">
              <w:rPr>
                <w:sz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w:t>
            </w:r>
            <w:r w:rsidRPr="00405E58">
              <w:rPr>
                <w:sz w:val="20"/>
                <w:lang w:val="kk-KZ"/>
              </w:rPr>
              <w:t xml:space="preserve"> 3</w:t>
            </w:r>
            <w:r w:rsidRPr="00405E58">
              <w:rPr>
                <w:sz w:val="20"/>
              </w:rPr>
              <w:t>.1- 3.2</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bCs/>
                <w:sz w:val="20"/>
                <w:lang w:val="kk-KZ"/>
              </w:rPr>
            </w:pPr>
            <w:r w:rsidRPr="00405E58">
              <w:rPr>
                <w:b/>
                <w:bCs/>
                <w:sz w:val="20"/>
                <w:lang w:val="kk-KZ"/>
              </w:rPr>
              <w:t xml:space="preserve">4 СОӨЖ Тақырыбы: </w:t>
            </w:r>
            <w:r w:rsidRPr="00405E58">
              <w:rPr>
                <w:sz w:val="20"/>
                <w:lang w:val="kk-KZ"/>
              </w:rPr>
              <w:t>Моральдік зиянды өтеуге талдау жасау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Zoom да</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trHeight w:val="377"/>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9</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 xml:space="preserve">Д9. </w:t>
            </w:r>
            <w:r w:rsidRPr="00405E58">
              <w:rPr>
                <w:rFonts w:ascii="Times New Roman" w:hAnsi="Times New Roman" w:cs="Times New Roman"/>
                <w:bCs/>
                <w:sz w:val="20"/>
                <w:szCs w:val="20"/>
                <w:lang w:val="kk-KZ"/>
              </w:rPr>
              <w:t>Конкурстық міндеттемелердің ұғымы мен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w:t>
            </w:r>
            <w:r w:rsidRPr="00405E58">
              <w:rPr>
                <w:sz w:val="20"/>
              </w:rPr>
              <w:t>.</w:t>
            </w:r>
            <w:r w:rsidRPr="00405E58">
              <w:rPr>
                <w:sz w:val="20"/>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9</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ПС9.</w:t>
            </w:r>
            <w:r w:rsidRPr="00405E58">
              <w:rPr>
                <w:b/>
                <w:sz w:val="20"/>
                <w:lang w:val="kk-KZ"/>
              </w:rPr>
              <w:t xml:space="preserve"> </w:t>
            </w:r>
            <w:r w:rsidRPr="00405E58">
              <w:rPr>
                <w:sz w:val="20"/>
              </w:rPr>
              <w:t>.</w:t>
            </w:r>
            <w:r w:rsidRPr="00405E58">
              <w:rPr>
                <w:sz w:val="20"/>
                <w:lang w:val="kk-KZ"/>
              </w:rPr>
              <w:t>Конкурстық міндеттемелердің ұғымы мен жалпы сипаттамасын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w:t>
            </w:r>
            <w:r w:rsidRPr="00405E58">
              <w:rPr>
                <w:sz w:val="20"/>
              </w:rPr>
              <w:t>.</w:t>
            </w:r>
            <w:r w:rsidRPr="00405E58">
              <w:rPr>
                <w:sz w:val="2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lastRenderedPageBreak/>
              <w:t>10</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kk-KZ"/>
              </w:rPr>
            </w:pPr>
            <w:r w:rsidRPr="00405E58">
              <w:rPr>
                <w:rFonts w:ascii="Times New Roman" w:hAnsi="Times New Roman" w:cs="Times New Roman"/>
                <w:b/>
                <w:sz w:val="20"/>
                <w:szCs w:val="20"/>
              </w:rPr>
              <w:t>Д10</w:t>
            </w:r>
            <w:r w:rsidRPr="00405E58">
              <w:rPr>
                <w:rFonts w:ascii="Times New Roman" w:hAnsi="Times New Roman" w:cs="Times New Roman"/>
                <w:sz w:val="20"/>
                <w:szCs w:val="20"/>
              </w:rPr>
              <w:t xml:space="preserve">. </w:t>
            </w:r>
            <w:r w:rsidRPr="00405E58">
              <w:rPr>
                <w:rFonts w:ascii="Times New Roman" w:hAnsi="Times New Roman" w:cs="Times New Roman"/>
                <w:sz w:val="20"/>
                <w:szCs w:val="20"/>
                <w:lang w:val="kk-KZ"/>
              </w:rPr>
              <w:t>Мемлекеттік сатып алу күрделі конкурстық міндеттеме ретінде ерекшеліктері мен өткізу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sz w:val="20"/>
                <w:szCs w:val="20"/>
                <w:lang w:val="en-US"/>
              </w:rPr>
            </w:pPr>
            <w:r w:rsidRPr="00405E58">
              <w:rPr>
                <w:rFonts w:ascii="Times New Roman" w:hAnsi="Times New Roman" w:cs="Times New Roman"/>
                <w:sz w:val="20"/>
                <w:szCs w:val="20"/>
                <w:lang w:val="kk-KZ"/>
              </w:rPr>
              <w:t xml:space="preserve">ОН </w:t>
            </w:r>
            <w:r w:rsidRPr="00405E58">
              <w:rPr>
                <w:rFonts w:ascii="Times New Roman" w:hAnsi="Times New Roman" w:cs="Times New Roman"/>
                <w:sz w:val="20"/>
                <w:szCs w:val="20"/>
                <w:lang w:val="en-US"/>
              </w:rPr>
              <w:t>4</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w:t>
            </w:r>
            <w:r w:rsidRPr="00405E58">
              <w:rPr>
                <w:sz w:val="20"/>
                <w:lang w:val="en-US"/>
              </w:rPr>
              <w:t>4</w:t>
            </w:r>
            <w:r w:rsidRPr="00405E58">
              <w:rPr>
                <w:sz w:val="20"/>
                <w:lang w:val="kk-KZ"/>
              </w:rPr>
              <w:t>.1</w:t>
            </w:r>
          </w:p>
          <w:p w:rsidR="00DA6B7A" w:rsidRPr="00405E58" w:rsidRDefault="00DA6B7A" w:rsidP="00261A93">
            <w:pPr>
              <w:jc w:val="both"/>
              <w:rPr>
                <w:sz w:val="20"/>
                <w:lang w:val="kk-KZ"/>
              </w:rPr>
            </w:pPr>
          </w:p>
          <w:p w:rsidR="00DA6B7A" w:rsidRPr="00405E58" w:rsidRDefault="00DA6B7A" w:rsidP="00261A93">
            <w:pPr>
              <w:jc w:val="both"/>
              <w:rPr>
                <w:sz w:val="20"/>
                <w:lang w:val="kk-KZ"/>
              </w:rPr>
            </w:pPr>
            <w:r w:rsidRPr="00405E58">
              <w:rPr>
                <w:sz w:val="20"/>
                <w:lang w:val="kk-KZ"/>
              </w:rPr>
              <w:t>ЖИ 4.2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en-US"/>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rPr>
              <w:t>ПС10.</w:t>
            </w:r>
            <w:r w:rsidRPr="00405E58">
              <w:rPr>
                <w:sz w:val="20"/>
              </w:rPr>
              <w:t xml:space="preserve"> </w:t>
            </w:r>
            <w:r w:rsidRPr="00405E58">
              <w:rPr>
                <w:sz w:val="20"/>
                <w:lang w:val="kk-KZ"/>
              </w:rPr>
              <w:t>Мемлекеттік сатып алуға қатысты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w:t>
            </w:r>
            <w:r w:rsidRPr="00405E58">
              <w:rPr>
                <w:sz w:val="20"/>
                <w:lang w:val="kk-KZ"/>
              </w:rPr>
              <w:t xml:space="preserve"> 4.3</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16</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sz w:val="20"/>
                <w:lang w:val="kk-KZ"/>
              </w:rPr>
            </w:pPr>
            <w:r w:rsidRPr="00405E58">
              <w:rPr>
                <w:b/>
                <w:bCs/>
                <w:sz w:val="20"/>
                <w:lang w:val="kk-KZ"/>
              </w:rPr>
              <w:t>5 СОӨЖ</w:t>
            </w:r>
            <w:r w:rsidRPr="00405E58">
              <w:rPr>
                <w:sz w:val="20"/>
                <w:lang w:val="kk-KZ"/>
              </w:rPr>
              <w:t>. СОӨЖ бойынша кеңес беру</w:t>
            </w:r>
            <w:r w:rsidRPr="00405E58">
              <w:rPr>
                <w:bCs/>
                <w:sz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3</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Cs/>
                <w:sz w:val="20"/>
                <w:lang w:val="kk-KZ"/>
              </w:rPr>
              <w:t>ЖИ 4</w:t>
            </w:r>
            <w:r w:rsidRPr="00405E58">
              <w:rPr>
                <w:sz w:val="20"/>
                <w:lang w:val="kk-KZ"/>
              </w:rPr>
              <w:t>.1-4.3</w:t>
            </w: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
                <w:bCs/>
                <w:sz w:val="20"/>
                <w:lang w:val="kk-KZ"/>
              </w:rPr>
            </w:pPr>
            <w:r w:rsidRPr="00405E58">
              <w:rPr>
                <w:b/>
                <w:bCs/>
                <w:sz w:val="20"/>
                <w:lang w:val="kk-KZ"/>
              </w:rPr>
              <w:t xml:space="preserve">5 СОӨЖ тақырыбы: </w:t>
            </w:r>
            <w:r w:rsidRPr="00405E58">
              <w:rPr>
                <w:sz w:val="20"/>
                <w:lang w:val="kk-KZ"/>
              </w:rPr>
              <w:t>Мемлекеттік сатып алу туралы заң.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тест</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9320" w:type="dxa"/>
            <w:vMerge/>
            <w:tcBorders>
              <w:top w:val="single" w:sz="4" w:space="0" w:color="000000"/>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6344" w:type="dxa"/>
            <w:gridSpan w:val="4"/>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МТ</w:t>
            </w:r>
          </w:p>
        </w:tc>
        <w:tc>
          <w:tcPr>
            <w:tcW w:w="2127" w:type="dxa"/>
            <w:gridSpan w:val="3"/>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highlight w:val="green"/>
              </w:rPr>
            </w:pPr>
            <w:r w:rsidRPr="00405E58">
              <w:rPr>
                <w:b/>
                <w:sz w:val="20"/>
              </w:rPr>
              <w:t>100</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r w:rsidR="00DA6B7A" w:rsidRPr="00405E58" w:rsidTr="00261A93">
        <w:trPr>
          <w:trHeight w:val="778"/>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11</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eastAsia="ar-SA"/>
              </w:rPr>
            </w:pPr>
            <w:r w:rsidRPr="00405E58">
              <w:rPr>
                <w:b/>
                <w:bCs/>
                <w:sz w:val="20"/>
                <w:lang w:val="kk-KZ" w:eastAsia="ar-SA"/>
              </w:rPr>
              <w:t xml:space="preserve">Д11. </w:t>
            </w:r>
            <w:r w:rsidRPr="00405E58">
              <w:rPr>
                <w:sz w:val="20"/>
                <w:lang w:val="kk-KZ" w:eastAsia="ar-SA"/>
              </w:rPr>
              <w:t>Негізсіз баю салдарынан туындайтын міндеттеменің ерекшелігі</w:t>
            </w:r>
          </w:p>
        </w:tc>
        <w:tc>
          <w:tcPr>
            <w:tcW w:w="816" w:type="dxa"/>
            <w:tcBorders>
              <w:top w:val="single" w:sz="4" w:space="0" w:color="000000"/>
              <w:left w:val="single" w:sz="4" w:space="0" w:color="000000"/>
              <w:bottom w:val="single" w:sz="4" w:space="0" w:color="000000"/>
              <w:right w:val="single" w:sz="4" w:space="0" w:color="auto"/>
            </w:tcBorders>
            <w:hideMark/>
          </w:tcPr>
          <w:p w:rsidR="00DA6B7A" w:rsidRPr="00405E58" w:rsidRDefault="00DA6B7A" w:rsidP="00261A93">
            <w:pPr>
              <w:snapToGrid w:val="0"/>
              <w:jc w:val="both"/>
              <w:rPr>
                <w:sz w:val="20"/>
                <w:lang w:val="kk-KZ" w:eastAsia="ar-SA"/>
              </w:rPr>
            </w:pPr>
            <w:r w:rsidRPr="00405E58">
              <w:rPr>
                <w:sz w:val="20"/>
                <w:lang w:val="kk-KZ"/>
              </w:rPr>
              <w:t>ОН</w:t>
            </w:r>
            <w:r w:rsidRPr="00405E58">
              <w:rPr>
                <w:sz w:val="20"/>
                <w:lang w:val="kk-KZ" w:eastAsia="ar-SA"/>
              </w:rPr>
              <w:t xml:space="preserve"> 4</w:t>
            </w:r>
          </w:p>
        </w:tc>
        <w:tc>
          <w:tcPr>
            <w:tcW w:w="744"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4.1</w:t>
            </w:r>
          </w:p>
          <w:p w:rsidR="00DA6B7A" w:rsidRPr="00405E58" w:rsidRDefault="00DA6B7A" w:rsidP="00261A93">
            <w:pPr>
              <w:snapToGrid w:val="0"/>
              <w:jc w:val="both"/>
              <w:rPr>
                <w:bCs/>
                <w:sz w:val="20"/>
                <w:lang w:val="kk-KZ" w:eastAsia="ar-SA"/>
              </w:rPr>
            </w:pPr>
            <w:r w:rsidRPr="00405E58">
              <w:rPr>
                <w:bCs/>
                <w:sz w:val="20"/>
                <w:lang w:val="kk-KZ"/>
              </w:rPr>
              <w:t>ЖИ</w:t>
            </w:r>
            <w:r w:rsidRPr="00405E58">
              <w:rPr>
                <w:bCs/>
                <w:sz w:val="20"/>
                <w:lang w:val="kk-KZ" w:eastAsia="ar-SA"/>
              </w:rPr>
              <w:t xml:space="preserve"> 4.3</w:t>
            </w:r>
          </w:p>
        </w:tc>
        <w:tc>
          <w:tcPr>
            <w:tcW w:w="850" w:type="dxa"/>
            <w:tcBorders>
              <w:top w:val="single" w:sz="4" w:space="0" w:color="000000"/>
              <w:left w:val="single" w:sz="4" w:space="0" w:color="auto"/>
              <w:bottom w:val="single" w:sz="4" w:space="0" w:color="000000"/>
              <w:right w:val="single" w:sz="4" w:space="0" w:color="auto"/>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auto"/>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11</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
                <w:bCs/>
                <w:sz w:val="20"/>
                <w:lang w:val="kk-KZ"/>
              </w:rPr>
            </w:pPr>
            <w:r w:rsidRPr="00405E58">
              <w:rPr>
                <w:b/>
                <w:bCs/>
                <w:sz w:val="20"/>
                <w:lang w:val="kk-KZ"/>
              </w:rPr>
              <w:t xml:space="preserve">ПС11. </w:t>
            </w:r>
            <w:r w:rsidRPr="00405E58">
              <w:rPr>
                <w:sz w:val="20"/>
                <w:lang w:val="kk-KZ" w:eastAsia="ar-SA"/>
              </w:rPr>
              <w:t>Негізсіз баю салдарынан туындайтын міндеттемеге казустар шығару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sz w:val="20"/>
              </w:rPr>
            </w:pPr>
            <w:r w:rsidRPr="00405E58">
              <w:rPr>
                <w:sz w:val="20"/>
                <w:lang w:val="kk-KZ"/>
              </w:rPr>
              <w:t>ОН</w:t>
            </w:r>
            <w:r w:rsidRPr="00405E58">
              <w:rPr>
                <w:sz w:val="20"/>
              </w:rPr>
              <w:t xml:space="preserve"> 4</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w:t>
            </w:r>
            <w:r w:rsidRPr="00405E58">
              <w:rPr>
                <w:bCs/>
                <w:sz w:val="20"/>
              </w:rPr>
              <w:t xml:space="preserve"> 4.1, </w:t>
            </w:r>
            <w:r w:rsidRPr="00405E58">
              <w:rPr>
                <w:bCs/>
                <w:sz w:val="20"/>
                <w:lang w:val="kk-KZ"/>
              </w:rPr>
              <w:t>4</w:t>
            </w:r>
            <w:r w:rsidRPr="00405E58">
              <w:rPr>
                <w:bCs/>
                <w:sz w:val="20"/>
              </w:rPr>
              <w:t>.</w:t>
            </w:r>
            <w:r w:rsidRPr="00405E58">
              <w:rPr>
                <w:bCs/>
                <w:sz w:val="2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159"/>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sz w:val="20"/>
                <w:lang w:val="kk-KZ"/>
              </w:rPr>
              <w:t>12</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rPr>
            </w:pPr>
            <w:r w:rsidRPr="00405E58">
              <w:rPr>
                <w:rFonts w:ascii="Times New Roman" w:hAnsi="Times New Roman" w:cs="Times New Roman"/>
                <w:b/>
                <w:sz w:val="20"/>
                <w:szCs w:val="20"/>
                <w:lang w:val="kk-KZ"/>
              </w:rPr>
              <w:t>Д12.</w:t>
            </w:r>
            <w:r w:rsidRPr="00405E58">
              <w:rPr>
                <w:rFonts w:ascii="Times New Roman" w:hAnsi="Times New Roman" w:cs="Times New Roman"/>
                <w:sz w:val="20"/>
                <w:szCs w:val="20"/>
                <w:lang w:val="kk-KZ"/>
              </w:rPr>
              <w:t xml:space="preserve"> </w:t>
            </w:r>
            <w:r w:rsidRPr="00405E58">
              <w:rPr>
                <w:rFonts w:ascii="Times New Roman" w:hAnsi="Times New Roman" w:cs="Times New Roman"/>
                <w:sz w:val="20"/>
                <w:lang w:val="kk-KZ" w:eastAsia="ar-SA"/>
              </w:rPr>
              <w:t xml:space="preserve"> </w:t>
            </w:r>
            <w:r w:rsidRPr="00405E58">
              <w:rPr>
                <w:rFonts w:ascii="Times New Roman" w:hAnsi="Times New Roman" w:cs="Times New Roman"/>
                <w:sz w:val="20"/>
                <w:szCs w:val="20"/>
                <w:lang w:val="kk-KZ"/>
              </w:rPr>
              <w:t>Интеллектуалдық меншік құқығының түсінігі мен объектілері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rPr>
              <w:t xml:space="preserve">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rPr>
            </w:pPr>
            <w:r w:rsidRPr="00405E58">
              <w:rPr>
                <w:bCs/>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12</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bCs/>
                <w:sz w:val="20"/>
                <w:szCs w:val="20"/>
                <w:lang w:val="kk-KZ" w:eastAsia="ar-SA"/>
              </w:rPr>
            </w:pPr>
            <w:r w:rsidRPr="00405E58">
              <w:rPr>
                <w:rFonts w:ascii="Times New Roman" w:hAnsi="Times New Roman" w:cs="Times New Roman"/>
                <w:b/>
                <w:sz w:val="20"/>
                <w:szCs w:val="20"/>
                <w:lang w:val="kk-KZ"/>
              </w:rPr>
              <w:t>ПС12.</w:t>
            </w:r>
            <w:r w:rsidRPr="00405E58">
              <w:rPr>
                <w:rFonts w:ascii="Times New Roman" w:hAnsi="Times New Roman" w:cs="Times New Roman"/>
                <w:caps/>
                <w:sz w:val="20"/>
                <w:szCs w:val="20"/>
                <w:lang w:val="kk-KZ" w:eastAsia="en-GB"/>
              </w:rPr>
              <w:t xml:space="preserve"> </w:t>
            </w:r>
            <w:r w:rsidRPr="00405E58">
              <w:rPr>
                <w:rFonts w:ascii="Times New Roman" w:hAnsi="Times New Roman" w:cs="Times New Roman"/>
                <w:sz w:val="20"/>
                <w:szCs w:val="20"/>
                <w:lang w:val="kk-KZ"/>
              </w:rPr>
              <w:t>Интеллектуалдық меншік құқығының түсінігі мен объектілеріне казустар шешу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Cs/>
                <w:sz w:val="20"/>
                <w:szCs w:val="20"/>
                <w:lang w:val="kk-KZ" w:eastAsia="ar-SA"/>
              </w:rPr>
            </w:pPr>
            <w:r w:rsidRPr="00405E58">
              <w:rPr>
                <w:rFonts w:ascii="Times New Roman" w:hAnsi="Times New Roman" w:cs="Times New Roman"/>
                <w:sz w:val="20"/>
                <w:szCs w:val="20"/>
                <w:lang w:val="kk-KZ"/>
              </w:rPr>
              <w:t>ОН</w:t>
            </w:r>
            <w:r w:rsidRPr="00405E58">
              <w:rPr>
                <w:rFonts w:ascii="Times New Roman" w:hAnsi="Times New Roman" w:cs="Times New Roman"/>
                <w:bCs/>
                <w:sz w:val="20"/>
                <w:szCs w:val="20"/>
                <w:lang w:val="kk-KZ" w:eastAsia="ar-SA"/>
              </w:rPr>
              <w:t xml:space="preserve">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snapToGrid w:val="0"/>
              <w:jc w:val="both"/>
              <w:rPr>
                <w:bCs/>
                <w:sz w:val="20"/>
              </w:rPr>
            </w:pPr>
            <w:r w:rsidRPr="00405E58">
              <w:rPr>
                <w:bCs/>
                <w:sz w:val="20"/>
                <w:lang w:val="kk-KZ"/>
              </w:rPr>
              <w:t>ЖИ 5</w:t>
            </w:r>
            <w:r w:rsidRPr="00405E58">
              <w:rPr>
                <w:bCs/>
                <w:sz w:val="20"/>
              </w:rPr>
              <w:t xml:space="preserve">.2, </w:t>
            </w:r>
            <w:r w:rsidRPr="00405E58">
              <w:rPr>
                <w:bCs/>
                <w:sz w:val="20"/>
                <w:lang w:val="kk-KZ"/>
              </w:rPr>
              <w:t>5</w:t>
            </w:r>
            <w:r w:rsidRPr="00405E58">
              <w:rPr>
                <w:bCs/>
                <w:sz w:val="20"/>
              </w:rPr>
              <w:t>.1</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СОӨЖ 6 кеңес беру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rPr>
            </w:pPr>
          </w:p>
        </w:tc>
        <w:tc>
          <w:tcPr>
            <w:tcW w:w="709"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849"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b/>
                <w:sz w:val="20"/>
                <w:szCs w:val="20"/>
                <w:lang w:val="kk-KZ"/>
              </w:rPr>
            </w:pPr>
            <w:r w:rsidRPr="00405E58">
              <w:rPr>
                <w:rFonts w:ascii="Times New Roman" w:hAnsi="Times New Roman" w:cs="Times New Roman"/>
                <w:b/>
                <w:sz w:val="20"/>
                <w:szCs w:val="20"/>
                <w:lang w:val="kk-KZ"/>
              </w:rPr>
              <w:t>СОӨЖ6 Тақырыбы: Авторлық және сабақтас құқықтарды қорғау туралы заң. Талдау.</w:t>
            </w:r>
          </w:p>
        </w:tc>
        <w:tc>
          <w:tcPr>
            <w:tcW w:w="816"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pStyle w:val="afd"/>
              <w:ind w:left="0"/>
              <w:jc w:val="both"/>
              <w:rPr>
                <w:rFonts w:ascii="Times New Roman" w:hAnsi="Times New Roman" w:cs="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25</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тест </w:t>
            </w:r>
          </w:p>
        </w:tc>
        <w:tc>
          <w:tcPr>
            <w:tcW w:w="813"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p>
        </w:tc>
      </w:tr>
      <w:tr w:rsidR="00DA6B7A" w:rsidRPr="00405E58" w:rsidTr="00261A93">
        <w:trPr>
          <w:jc w:val="center"/>
        </w:trPr>
        <w:tc>
          <w:tcPr>
            <w:tcW w:w="849" w:type="dxa"/>
            <w:vMerge w:val="restart"/>
            <w:tcBorders>
              <w:top w:val="single" w:sz="4" w:space="0" w:color="000000"/>
              <w:left w:val="single" w:sz="4" w:space="0" w:color="000000"/>
              <w:bottom w:val="single" w:sz="4" w:space="0" w:color="auto"/>
              <w:right w:val="single" w:sz="4" w:space="0" w:color="000000"/>
            </w:tcBorders>
          </w:tcPr>
          <w:p w:rsidR="00DA6B7A" w:rsidRPr="00405E58" w:rsidRDefault="00DA6B7A" w:rsidP="00261A93">
            <w:pPr>
              <w:jc w:val="both"/>
              <w:rPr>
                <w:sz w:val="20"/>
                <w:lang w:val="kk-KZ"/>
              </w:rPr>
            </w:pPr>
            <w:r w:rsidRPr="00405E58">
              <w:rPr>
                <w:sz w:val="20"/>
                <w:lang w:val="kk-KZ"/>
              </w:rPr>
              <w:t>13</w:t>
            </w:r>
          </w:p>
          <w:p w:rsidR="00DA6B7A" w:rsidRPr="00405E58" w:rsidRDefault="00DA6B7A" w:rsidP="00261A93">
            <w:pPr>
              <w:jc w:val="both"/>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b/>
                <w:sz w:val="20"/>
                <w:szCs w:val="20"/>
                <w:lang w:val="kk-KZ"/>
              </w:rPr>
              <w:t>Д13.</w:t>
            </w:r>
            <w:r w:rsidRPr="00405E58">
              <w:rPr>
                <w:rFonts w:ascii="Times New Roman" w:hAnsi="Times New Roman" w:cs="Times New Roman"/>
                <w:sz w:val="20"/>
                <w:szCs w:val="20"/>
                <w:lang w:val="kk-KZ"/>
              </w:rPr>
              <w:t xml:space="preserve"> Патент құқығының ерекшелігі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13</w:t>
            </w:r>
          </w:p>
        </w:tc>
      </w:tr>
      <w:tr w:rsidR="00DA6B7A" w:rsidRPr="00405E58" w:rsidTr="00261A93">
        <w:trPr>
          <w:trHeight w:val="433"/>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lang w:val="kk-KZ"/>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b/>
                <w:sz w:val="20"/>
                <w:lang w:val="kk-KZ"/>
              </w:rPr>
              <w:t xml:space="preserve">ПС13. </w:t>
            </w:r>
            <w:r w:rsidRPr="00405E58">
              <w:rPr>
                <w:bCs/>
                <w:sz w:val="20"/>
                <w:lang w:val="kk-KZ"/>
              </w:rPr>
              <w:t>Патент құқығына казустар шешу. Авторлық және лицензиялық ш</w:t>
            </w:r>
            <w:r w:rsidRPr="00405E58">
              <w:rPr>
                <w:bCs/>
                <w:sz w:val="20"/>
                <w:lang w:val="kk-KZ" w:eastAsia="en-GB"/>
              </w:rPr>
              <w:t>арттардың</w:t>
            </w:r>
            <w:r w:rsidRPr="00405E58">
              <w:rPr>
                <w:sz w:val="20"/>
                <w:lang w:val="kk-KZ" w:eastAsia="en-GB"/>
              </w:rPr>
              <w:t xml:space="preserve"> үлгісін жасау.</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trHeight w:val="377"/>
          <w:jc w:val="center"/>
        </w:trPr>
        <w:tc>
          <w:tcPr>
            <w:tcW w:w="849" w:type="dxa"/>
            <w:vMerge w:val="restart"/>
            <w:tcBorders>
              <w:top w:val="single" w:sz="4" w:space="0" w:color="000000"/>
              <w:left w:val="single" w:sz="4" w:space="0" w:color="000000"/>
              <w:bottom w:val="single" w:sz="4" w:space="0" w:color="auto"/>
              <w:right w:val="single" w:sz="4" w:space="0" w:color="000000"/>
            </w:tcBorders>
            <w:hideMark/>
          </w:tcPr>
          <w:p w:rsidR="00DA6B7A" w:rsidRPr="00405E58" w:rsidRDefault="00DA6B7A" w:rsidP="00261A93">
            <w:pPr>
              <w:jc w:val="both"/>
              <w:rPr>
                <w:sz w:val="20"/>
              </w:rPr>
            </w:pPr>
            <w:r w:rsidRPr="00405E58">
              <w:rPr>
                <w:sz w:val="20"/>
              </w:rPr>
              <w:t>14</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snapToGrid w:val="0"/>
              <w:ind w:left="0"/>
              <w:jc w:val="both"/>
              <w:rPr>
                <w:rFonts w:ascii="Times New Roman" w:hAnsi="Times New Roman" w:cs="Times New Roman"/>
                <w:bCs/>
                <w:sz w:val="20"/>
                <w:szCs w:val="20"/>
                <w:lang w:val="kk-KZ" w:eastAsia="ar-SA"/>
              </w:rPr>
            </w:pPr>
            <w:r w:rsidRPr="00405E58">
              <w:rPr>
                <w:rFonts w:ascii="Times New Roman" w:hAnsi="Times New Roman" w:cs="Times New Roman"/>
                <w:b/>
                <w:sz w:val="20"/>
                <w:szCs w:val="20"/>
              </w:rPr>
              <w:t>Д14.</w:t>
            </w:r>
            <w:r w:rsidRPr="00405E58">
              <w:rPr>
                <w:rFonts w:ascii="Times New Roman" w:hAnsi="Times New Roman" w:cs="Times New Roman"/>
                <w:bCs/>
                <w:sz w:val="20"/>
                <w:szCs w:val="20"/>
                <w:lang w:val="kk-KZ"/>
              </w:rPr>
              <w:t>Интеллектуалдық меншік құқығының дәстүрлі емес объектілері</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eastAsia="ru-RU"/>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ӨТС</w:t>
            </w:r>
            <w:r w:rsidRPr="00405E58">
              <w:rPr>
                <w:sz w:val="20"/>
              </w:rPr>
              <w:t xml:space="preserve"> 14</w:t>
            </w:r>
          </w:p>
        </w:tc>
      </w:tr>
      <w:tr w:rsidR="00DA6B7A" w:rsidRPr="00405E58" w:rsidTr="00261A93">
        <w:trPr>
          <w:jc w:val="center"/>
        </w:trPr>
        <w:tc>
          <w:tcPr>
            <w:tcW w:w="9320" w:type="dxa"/>
            <w:vMerge/>
            <w:tcBorders>
              <w:top w:val="single" w:sz="4" w:space="0" w:color="000000"/>
              <w:left w:val="single" w:sz="4" w:space="0" w:color="000000"/>
              <w:bottom w:val="single" w:sz="4" w:space="0" w:color="auto"/>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
                <w:sz w:val="20"/>
              </w:rPr>
              <w:t xml:space="preserve">ПС14. </w:t>
            </w:r>
            <w:r w:rsidRPr="00405E58">
              <w:rPr>
                <w:bCs/>
                <w:sz w:val="20"/>
                <w:lang w:val="kk-KZ"/>
              </w:rPr>
              <w:t>Интеллектуалдық меншік құқығы объектілеріне қатысты</w:t>
            </w:r>
            <w:r w:rsidRPr="00405E58">
              <w:rPr>
                <w:b/>
                <w:sz w:val="20"/>
                <w:lang w:val="kk-KZ"/>
              </w:rPr>
              <w:t xml:space="preserve"> </w:t>
            </w:r>
            <w:r w:rsidRPr="00405E58">
              <w:rPr>
                <w:sz w:val="20"/>
                <w:lang w:val="kk-KZ" w:eastAsia="en-GB"/>
              </w:rPr>
              <w:t>казустар шығару</w:t>
            </w:r>
            <w:r w:rsidRPr="00405E58">
              <w:rPr>
                <w:sz w:val="20"/>
                <w:lang w:eastAsia="en-GB"/>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pStyle w:val="afd"/>
              <w:ind w:left="0"/>
              <w:jc w:val="both"/>
              <w:rPr>
                <w:rFonts w:ascii="Times New Roman" w:hAnsi="Times New Roman" w:cs="Times New Roman"/>
                <w:sz w:val="20"/>
                <w:szCs w:val="20"/>
                <w:lang w:val="kk-KZ"/>
              </w:rPr>
            </w:pPr>
            <w:r w:rsidRPr="00405E58">
              <w:rPr>
                <w:rFonts w:ascii="Times New Roman" w:hAnsi="Times New Roman" w:cs="Times New Roman"/>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snapToGrid w:val="0"/>
              <w:jc w:val="both"/>
              <w:rPr>
                <w:bCs/>
                <w:sz w:val="20"/>
                <w:lang w:val="kk-KZ"/>
              </w:rPr>
            </w:pPr>
            <w:r w:rsidRPr="00405E58">
              <w:rPr>
                <w:bCs/>
                <w:sz w:val="20"/>
                <w:lang w:val="kk-KZ"/>
              </w:rPr>
              <w:t>ЖИ 5.1</w:t>
            </w:r>
          </w:p>
          <w:p w:rsidR="00DA6B7A" w:rsidRPr="00405E58" w:rsidRDefault="00DA6B7A" w:rsidP="00261A93">
            <w:pPr>
              <w:snapToGrid w:val="0"/>
              <w:jc w:val="both"/>
              <w:rPr>
                <w:bCs/>
                <w:sz w:val="20"/>
                <w:lang w:val="kk-KZ"/>
              </w:rPr>
            </w:pPr>
            <w:r w:rsidRPr="00405E58">
              <w:rPr>
                <w:bCs/>
                <w:sz w:val="20"/>
                <w:lang w:val="kk-KZ"/>
              </w:rPr>
              <w:t>ЖИ 5.2</w:t>
            </w:r>
          </w:p>
          <w:p w:rsidR="00DA6B7A" w:rsidRPr="00405E58" w:rsidRDefault="00DA6B7A" w:rsidP="00261A93">
            <w:pPr>
              <w:snapToGrid w:val="0"/>
              <w:jc w:val="both"/>
              <w:rPr>
                <w:bCs/>
                <w:sz w:val="20"/>
                <w:lang w:val="kk-KZ"/>
              </w:rPr>
            </w:pPr>
            <w:r w:rsidRPr="00405E58">
              <w:rPr>
                <w:bCs/>
                <w:sz w:val="20"/>
                <w:lang w:val="kk-KZ"/>
              </w:rPr>
              <w:t>ЖИ 5.3</w:t>
            </w:r>
          </w:p>
          <w:p w:rsidR="00DA6B7A" w:rsidRPr="00405E58" w:rsidRDefault="00DA6B7A" w:rsidP="00261A93">
            <w:pPr>
              <w:snapToGrid w:val="0"/>
              <w:jc w:val="both"/>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1418" w:type="dxa"/>
            <w:gridSpan w:val="2"/>
            <w:tcBorders>
              <w:top w:val="single" w:sz="4" w:space="0" w:color="000000"/>
              <w:left w:val="single" w:sz="4" w:space="0" w:color="000000"/>
              <w:bottom w:val="single" w:sz="4" w:space="0" w:color="000000"/>
              <w:right w:val="single" w:sz="4" w:space="0" w:color="000000"/>
            </w:tcBorders>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lang w:val="kk-KZ"/>
              </w:rPr>
              <w:t>Талдау</w:t>
            </w:r>
          </w:p>
        </w:tc>
      </w:tr>
      <w:tr w:rsidR="00DA6B7A" w:rsidRPr="00405E58" w:rsidTr="00261A93">
        <w:trPr>
          <w:jc w:val="center"/>
        </w:trPr>
        <w:tc>
          <w:tcPr>
            <w:tcW w:w="849" w:type="dxa"/>
            <w:vMerge w:val="restart"/>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15</w:t>
            </w: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rPr>
            </w:pPr>
            <w:r w:rsidRPr="00405E58">
              <w:rPr>
                <w:b/>
                <w:bCs/>
                <w:sz w:val="20"/>
              </w:rPr>
              <w:t>Д15.</w:t>
            </w:r>
            <w:r w:rsidRPr="00405E58">
              <w:rPr>
                <w:b/>
                <w:bCs/>
                <w:sz w:val="20"/>
                <w:lang w:val="kk-KZ"/>
              </w:rPr>
              <w:t xml:space="preserve"> </w:t>
            </w:r>
            <w:r w:rsidRPr="00405E58">
              <w:rPr>
                <w:sz w:val="20"/>
                <w:lang w:val="kk-KZ"/>
              </w:rPr>
              <w:t>Мұрагерлік құқық</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 5.</w:t>
            </w:r>
            <w:r w:rsidRPr="00405E58">
              <w:rPr>
                <w:sz w:val="20"/>
              </w:rPr>
              <w:t>1</w:t>
            </w:r>
          </w:p>
          <w:p w:rsidR="00DA6B7A" w:rsidRPr="00405E58" w:rsidRDefault="00DA6B7A" w:rsidP="00261A93">
            <w:pPr>
              <w:jc w:val="both"/>
              <w:rPr>
                <w:sz w:val="20"/>
                <w:lang w:val="kk-KZ"/>
              </w:rPr>
            </w:pPr>
            <w:r w:rsidRPr="00405E58">
              <w:rPr>
                <w:sz w:val="20"/>
                <w:lang w:val="kk-KZ"/>
              </w:rPr>
              <w:lastRenderedPageBreak/>
              <w:t>ЖИ 5.2</w:t>
            </w:r>
          </w:p>
          <w:p w:rsidR="00DA6B7A" w:rsidRPr="00405E58" w:rsidRDefault="00DA6B7A" w:rsidP="00261A93">
            <w:pPr>
              <w:jc w:val="both"/>
              <w:rPr>
                <w:sz w:val="20"/>
                <w:lang w:val="kk-KZ"/>
              </w:rPr>
            </w:pPr>
            <w:r w:rsidRPr="00405E58">
              <w:rPr>
                <w:sz w:val="20"/>
                <w:lang w:val="kk-KZ"/>
              </w:rPr>
              <w:t>ЖИ 5.3</w:t>
            </w:r>
          </w:p>
          <w:p w:rsidR="00DA6B7A" w:rsidRPr="00405E58" w:rsidRDefault="00DA6B7A" w:rsidP="00261A93">
            <w:pPr>
              <w:jc w:val="both"/>
              <w:rPr>
                <w:sz w:val="20"/>
                <w:lang w:val="kk-KZ"/>
              </w:rPr>
            </w:pPr>
            <w:r w:rsidRPr="00405E58">
              <w:rPr>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en-US"/>
              </w:rPr>
            </w:pPr>
            <w:r w:rsidRPr="00405E58">
              <w:rPr>
                <w:sz w:val="20"/>
                <w:lang w:val="kk-KZ"/>
              </w:rPr>
              <w:t xml:space="preserve">Zoom да </w:t>
            </w:r>
            <w:r w:rsidRPr="00405E58">
              <w:rPr>
                <w:sz w:val="20"/>
              </w:rPr>
              <w:t>бейнедәріс</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ӨТС 15</w:t>
            </w: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393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bCs/>
                <w:sz w:val="20"/>
              </w:rPr>
            </w:pPr>
            <w:r w:rsidRPr="00405E58">
              <w:rPr>
                <w:b/>
                <w:bCs/>
                <w:sz w:val="20"/>
              </w:rPr>
              <w:t xml:space="preserve">ПС15. </w:t>
            </w:r>
            <w:r w:rsidRPr="00405E58">
              <w:rPr>
                <w:sz w:val="20"/>
                <w:lang w:val="kk-KZ"/>
              </w:rPr>
              <w:t>Мұрагерлік құқыққа қатысты</w:t>
            </w:r>
            <w:r w:rsidRPr="00405E58">
              <w:rPr>
                <w:b/>
                <w:bCs/>
                <w:sz w:val="20"/>
                <w:lang w:val="kk-KZ"/>
              </w:rPr>
              <w:t xml:space="preserve"> </w:t>
            </w:r>
            <w:r w:rsidRPr="00405E58">
              <w:rPr>
                <w:bCs/>
                <w:sz w:val="20"/>
                <w:lang w:val="kk-KZ"/>
              </w:rPr>
              <w:t>казустар шығару</w:t>
            </w:r>
            <w:r w:rsidRPr="00405E58">
              <w:rPr>
                <w:bCs/>
                <w:sz w:val="20"/>
              </w:rPr>
              <w:t>.</w:t>
            </w:r>
          </w:p>
        </w:tc>
        <w:tc>
          <w:tcPr>
            <w:tcW w:w="816"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ОН 5</w:t>
            </w:r>
          </w:p>
        </w:tc>
        <w:tc>
          <w:tcPr>
            <w:tcW w:w="744"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bCs/>
                <w:sz w:val="20"/>
                <w:lang w:val="kk-KZ"/>
              </w:rPr>
              <w:t>ЖИ 5.</w:t>
            </w:r>
            <w:r w:rsidRPr="00405E58">
              <w:rPr>
                <w:sz w:val="20"/>
              </w:rPr>
              <w:t>1</w:t>
            </w:r>
          </w:p>
          <w:p w:rsidR="00DA6B7A" w:rsidRPr="00405E58" w:rsidRDefault="00DA6B7A" w:rsidP="00261A93">
            <w:pPr>
              <w:jc w:val="both"/>
              <w:rPr>
                <w:sz w:val="20"/>
                <w:lang w:val="kk-KZ"/>
              </w:rPr>
            </w:pPr>
            <w:r w:rsidRPr="00405E58">
              <w:rPr>
                <w:sz w:val="20"/>
                <w:lang w:val="kk-KZ"/>
              </w:rPr>
              <w:t>ЖИ 5.2</w:t>
            </w:r>
          </w:p>
          <w:p w:rsidR="00DA6B7A" w:rsidRPr="00405E58" w:rsidRDefault="00DA6B7A" w:rsidP="00261A93">
            <w:pPr>
              <w:jc w:val="both"/>
              <w:rPr>
                <w:sz w:val="20"/>
                <w:lang w:val="kk-KZ"/>
              </w:rPr>
            </w:pPr>
            <w:r w:rsidRPr="00405E58">
              <w:rPr>
                <w:sz w:val="20"/>
                <w:lang w:val="kk-KZ"/>
              </w:rPr>
              <w:t>ЖИ 5.3</w:t>
            </w:r>
          </w:p>
          <w:p w:rsidR="00DA6B7A" w:rsidRPr="00405E58" w:rsidRDefault="00DA6B7A" w:rsidP="00261A93">
            <w:pPr>
              <w:jc w:val="both"/>
              <w:rPr>
                <w:sz w:val="20"/>
                <w:lang w:val="kk-KZ"/>
              </w:rPr>
            </w:pPr>
            <w:r w:rsidRPr="00405E58">
              <w:rPr>
                <w:sz w:val="20"/>
                <w:lang w:val="kk-KZ"/>
              </w:rPr>
              <w:t>ЖИ 5.4</w:t>
            </w:r>
          </w:p>
        </w:tc>
        <w:tc>
          <w:tcPr>
            <w:tcW w:w="850"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rPr>
            </w:pPr>
            <w:r w:rsidRPr="00405E58">
              <w:rPr>
                <w:sz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2</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 xml:space="preserve">Zoom да вебинар </w:t>
            </w:r>
          </w:p>
          <w:p w:rsidR="00DA6B7A" w:rsidRPr="00405E58" w:rsidRDefault="00DA6B7A" w:rsidP="00261A93">
            <w:pPr>
              <w:jc w:val="both"/>
              <w:rPr>
                <w:sz w:val="20"/>
                <w:lang w:val="kk-KZ"/>
              </w:rPr>
            </w:pPr>
            <w:r w:rsidRPr="00405E58">
              <w:rPr>
                <w:sz w:val="20"/>
                <w:lang w:val="kk-KZ"/>
              </w:rPr>
              <w:t>тест</w:t>
            </w:r>
            <w:r w:rsidRPr="00405E58">
              <w:rPr>
                <w:b/>
                <w:sz w:val="20"/>
                <w:lang w:val="kk-KZ"/>
              </w:rPr>
              <w:t xml:space="preserve"> </w:t>
            </w:r>
          </w:p>
        </w:tc>
        <w:tc>
          <w:tcPr>
            <w:tcW w:w="813" w:type="dxa"/>
            <w:tcBorders>
              <w:top w:val="single" w:sz="4" w:space="0" w:color="000000"/>
              <w:left w:val="single" w:sz="4" w:space="0" w:color="000000"/>
              <w:bottom w:val="single" w:sz="4" w:space="0" w:color="000000"/>
              <w:right w:val="single" w:sz="4" w:space="0" w:color="000000"/>
            </w:tcBorders>
            <w:hideMark/>
          </w:tcPr>
          <w:p w:rsidR="00DA6B7A" w:rsidRPr="00405E58" w:rsidRDefault="00DA6B7A" w:rsidP="00261A93">
            <w:pPr>
              <w:jc w:val="both"/>
              <w:rPr>
                <w:sz w:val="20"/>
                <w:lang w:val="kk-KZ"/>
              </w:rPr>
            </w:pPr>
            <w:r w:rsidRPr="00405E58">
              <w:rPr>
                <w:sz w:val="20"/>
                <w:lang w:val="kk-KZ"/>
              </w:rPr>
              <w:t>Талдау</w:t>
            </w: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8471" w:type="dxa"/>
            <w:gridSpan w:val="7"/>
            <w:tcBorders>
              <w:top w:val="single" w:sz="4" w:space="0" w:color="auto"/>
              <w:left w:val="single" w:sz="4" w:space="0" w:color="000000"/>
              <w:bottom w:val="single" w:sz="4" w:space="0" w:color="auto"/>
              <w:right w:val="single" w:sz="4" w:space="0" w:color="000000"/>
            </w:tcBorders>
            <w:hideMark/>
          </w:tcPr>
          <w:p w:rsidR="00DA6B7A" w:rsidRPr="00405E58" w:rsidRDefault="00DA6B7A" w:rsidP="00261A93">
            <w:pPr>
              <w:jc w:val="both"/>
              <w:rPr>
                <w:sz w:val="20"/>
                <w:lang w:val="kk-KZ"/>
              </w:rPr>
            </w:pPr>
            <w:r w:rsidRPr="00405E58">
              <w:rPr>
                <w:b/>
                <w:sz w:val="20"/>
                <w:lang w:val="kk-KZ"/>
              </w:rPr>
              <w:t>Сенбі  23.00 - ӨТС15, ТТ15 тапсыру ДЕДЛАЙНЫ</w:t>
            </w:r>
          </w:p>
        </w:tc>
        <w:tc>
          <w:tcPr>
            <w:tcW w:w="813" w:type="dxa"/>
            <w:tcBorders>
              <w:top w:val="single" w:sz="4" w:space="0" w:color="auto"/>
              <w:left w:val="single" w:sz="4" w:space="0" w:color="000000"/>
              <w:bottom w:val="single" w:sz="4" w:space="0" w:color="auto"/>
              <w:right w:val="single" w:sz="4" w:space="0" w:color="000000"/>
            </w:tcBorders>
          </w:tcPr>
          <w:p w:rsidR="00DA6B7A" w:rsidRPr="00405E58" w:rsidRDefault="00DA6B7A" w:rsidP="00261A93">
            <w:pPr>
              <w:jc w:val="both"/>
              <w:rPr>
                <w:b/>
                <w:sz w:val="20"/>
                <w:lang w:val="kk-KZ"/>
              </w:rPr>
            </w:pPr>
          </w:p>
        </w:tc>
      </w:tr>
      <w:tr w:rsidR="00DA6B7A" w:rsidRPr="00405E58" w:rsidTr="00261A93">
        <w:trPr>
          <w:jc w:val="center"/>
        </w:trPr>
        <w:tc>
          <w:tcPr>
            <w:tcW w:w="9320" w:type="dxa"/>
            <w:vMerge/>
            <w:tcBorders>
              <w:top w:val="single" w:sz="4" w:space="0" w:color="auto"/>
              <w:left w:val="single" w:sz="4" w:space="0" w:color="000000"/>
              <w:bottom w:val="single" w:sz="4" w:space="0" w:color="000000"/>
              <w:right w:val="single" w:sz="4" w:space="0" w:color="000000"/>
            </w:tcBorders>
            <w:vAlign w:val="center"/>
            <w:hideMark/>
          </w:tcPr>
          <w:p w:rsidR="00DA6B7A" w:rsidRPr="00405E58" w:rsidRDefault="00DA6B7A" w:rsidP="00261A93">
            <w:pPr>
              <w:rPr>
                <w:sz w:val="20"/>
              </w:rPr>
            </w:pPr>
          </w:p>
        </w:tc>
        <w:tc>
          <w:tcPr>
            <w:tcW w:w="7084" w:type="dxa"/>
            <w:gridSpan w:val="6"/>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АБ2</w:t>
            </w:r>
          </w:p>
        </w:tc>
        <w:tc>
          <w:tcPr>
            <w:tcW w:w="1387" w:type="dxa"/>
            <w:tcBorders>
              <w:top w:val="single" w:sz="4" w:space="0" w:color="auto"/>
              <w:left w:val="single" w:sz="4" w:space="0" w:color="000000"/>
              <w:bottom w:val="single" w:sz="4" w:space="0" w:color="000000"/>
              <w:right w:val="single" w:sz="4" w:space="0" w:color="000000"/>
            </w:tcBorders>
            <w:hideMark/>
          </w:tcPr>
          <w:p w:rsidR="00DA6B7A" w:rsidRPr="00405E58" w:rsidRDefault="00DA6B7A" w:rsidP="00261A93">
            <w:pPr>
              <w:jc w:val="both"/>
              <w:rPr>
                <w:b/>
                <w:sz w:val="20"/>
              </w:rPr>
            </w:pPr>
            <w:r w:rsidRPr="00405E58">
              <w:rPr>
                <w:b/>
                <w:sz w:val="20"/>
              </w:rPr>
              <w:t>100</w:t>
            </w:r>
          </w:p>
        </w:tc>
        <w:tc>
          <w:tcPr>
            <w:tcW w:w="813" w:type="dxa"/>
            <w:tcBorders>
              <w:top w:val="single" w:sz="4" w:space="0" w:color="auto"/>
              <w:left w:val="single" w:sz="4" w:space="0" w:color="000000"/>
              <w:bottom w:val="single" w:sz="4" w:space="0" w:color="000000"/>
              <w:right w:val="single" w:sz="4" w:space="0" w:color="000000"/>
            </w:tcBorders>
          </w:tcPr>
          <w:p w:rsidR="00DA6B7A" w:rsidRPr="00405E58" w:rsidRDefault="00DA6B7A" w:rsidP="00261A93">
            <w:pPr>
              <w:jc w:val="both"/>
              <w:rPr>
                <w:b/>
                <w:color w:val="FF0000"/>
                <w:sz w:val="20"/>
              </w:rPr>
            </w:pPr>
          </w:p>
        </w:tc>
      </w:tr>
    </w:tbl>
    <w:p w:rsidR="00DA6B7A" w:rsidRPr="00405E58" w:rsidRDefault="00DA6B7A" w:rsidP="00DA6B7A">
      <w:pPr>
        <w:jc w:val="both"/>
        <w:rPr>
          <w:sz w:val="20"/>
          <w:lang w:val="kk-KZ"/>
        </w:rPr>
      </w:pPr>
    </w:p>
    <w:p w:rsidR="00DA6B7A" w:rsidRPr="00405E58" w:rsidRDefault="00DA6B7A" w:rsidP="00DA6B7A">
      <w:pPr>
        <w:jc w:val="both"/>
        <w:rPr>
          <w:sz w:val="20"/>
          <w:lang w:val="kk-KZ"/>
        </w:rPr>
      </w:pPr>
    </w:p>
    <w:p w:rsidR="00DA6B7A" w:rsidRPr="00405E58" w:rsidRDefault="00DA6B7A" w:rsidP="00DA6B7A">
      <w:pPr>
        <w:jc w:val="both"/>
        <w:rPr>
          <w:sz w:val="20"/>
        </w:rPr>
      </w:pPr>
      <w:r w:rsidRPr="00405E58">
        <w:rPr>
          <w:sz w:val="20"/>
        </w:rPr>
        <w:t xml:space="preserve">Декан              </w:t>
      </w:r>
      <w:r w:rsidRPr="00405E58">
        <w:rPr>
          <w:sz w:val="20"/>
          <w:lang w:val="kk-KZ"/>
        </w:rPr>
        <w:t xml:space="preserve">                                                                                  Байдельдинов Д.Л.</w:t>
      </w:r>
      <w:r w:rsidRPr="00405E58">
        <w:rPr>
          <w:sz w:val="20"/>
        </w:rPr>
        <w:t xml:space="preserve">                                                                       </w:t>
      </w:r>
    </w:p>
    <w:p w:rsidR="00DA6B7A" w:rsidRPr="00405E58" w:rsidRDefault="00DA6B7A" w:rsidP="00DA6B7A">
      <w:pPr>
        <w:jc w:val="both"/>
        <w:rPr>
          <w:sz w:val="20"/>
        </w:rPr>
      </w:pPr>
    </w:p>
    <w:p w:rsidR="00DA6B7A" w:rsidRPr="00405E58" w:rsidRDefault="00DA6B7A" w:rsidP="00DA6B7A">
      <w:pPr>
        <w:jc w:val="both"/>
        <w:rPr>
          <w:sz w:val="20"/>
          <w:lang w:val="kk-KZ"/>
        </w:rPr>
      </w:pPr>
      <w:r w:rsidRPr="00405E58">
        <w:rPr>
          <w:sz w:val="20"/>
        </w:rPr>
        <w:t>Методбюро</w:t>
      </w:r>
      <w:r w:rsidRPr="00405E58">
        <w:rPr>
          <w:sz w:val="20"/>
          <w:lang w:val="kk-KZ"/>
        </w:rPr>
        <w:t xml:space="preserve"> төрайымы</w:t>
      </w:r>
      <w:r w:rsidRPr="00405E58">
        <w:rPr>
          <w:sz w:val="20"/>
        </w:rPr>
        <w:tab/>
      </w:r>
      <w:r w:rsidRPr="00405E58">
        <w:rPr>
          <w:sz w:val="20"/>
        </w:rPr>
        <w:tab/>
      </w:r>
      <w:r w:rsidRPr="00405E58">
        <w:rPr>
          <w:sz w:val="20"/>
        </w:rPr>
        <w:tab/>
      </w:r>
      <w:r w:rsidRPr="00405E58">
        <w:rPr>
          <w:sz w:val="20"/>
        </w:rPr>
        <w:tab/>
      </w:r>
      <w:r w:rsidRPr="00405E58">
        <w:rPr>
          <w:sz w:val="20"/>
        </w:rPr>
        <w:tab/>
      </w:r>
      <w:r w:rsidRPr="00405E58">
        <w:rPr>
          <w:sz w:val="20"/>
          <w:lang w:val="kk-KZ"/>
        </w:rPr>
        <w:t xml:space="preserve">       Урисбаева А.А.</w:t>
      </w:r>
    </w:p>
    <w:p w:rsidR="00DA6B7A" w:rsidRPr="00405E58" w:rsidRDefault="00DA6B7A" w:rsidP="00DA6B7A">
      <w:pPr>
        <w:jc w:val="both"/>
        <w:rPr>
          <w:sz w:val="20"/>
        </w:rPr>
      </w:pPr>
    </w:p>
    <w:p w:rsidR="00DA6B7A" w:rsidRPr="00405E58" w:rsidRDefault="00DA6B7A" w:rsidP="00DA6B7A">
      <w:pPr>
        <w:jc w:val="both"/>
        <w:rPr>
          <w:sz w:val="20"/>
        </w:rPr>
      </w:pPr>
      <w:r w:rsidRPr="00405E58">
        <w:rPr>
          <w:sz w:val="20"/>
          <w:lang w:val="kk-KZ"/>
        </w:rPr>
        <w:t>Кафедра меңгерушісі</w:t>
      </w:r>
      <w:r w:rsidRPr="00405E58">
        <w:rPr>
          <w:sz w:val="20"/>
        </w:rPr>
        <w:tab/>
      </w:r>
      <w:r w:rsidRPr="00405E58">
        <w:rPr>
          <w:sz w:val="20"/>
        </w:rPr>
        <w:tab/>
      </w:r>
      <w:r w:rsidRPr="00405E58">
        <w:rPr>
          <w:sz w:val="20"/>
        </w:rPr>
        <w:tab/>
      </w:r>
      <w:r w:rsidRPr="00405E58">
        <w:rPr>
          <w:sz w:val="20"/>
        </w:rPr>
        <w:tab/>
      </w:r>
      <w:r w:rsidRPr="00405E58">
        <w:rPr>
          <w:sz w:val="20"/>
        </w:rPr>
        <w:tab/>
        <w:t xml:space="preserve">        </w:t>
      </w:r>
      <w:r w:rsidRPr="00405E58">
        <w:rPr>
          <w:sz w:val="20"/>
          <w:lang w:val="kk-KZ"/>
        </w:rPr>
        <w:t>Тыныбеков С.Т.</w:t>
      </w:r>
      <w:r w:rsidRPr="00405E58">
        <w:rPr>
          <w:sz w:val="20"/>
        </w:rPr>
        <w:t xml:space="preserve">      </w:t>
      </w:r>
    </w:p>
    <w:p w:rsidR="00DA6B7A" w:rsidRPr="00405E58" w:rsidRDefault="00DA6B7A" w:rsidP="00DA6B7A">
      <w:pPr>
        <w:jc w:val="both"/>
        <w:rPr>
          <w:sz w:val="20"/>
        </w:rPr>
      </w:pPr>
    </w:p>
    <w:p w:rsidR="00DA6B7A" w:rsidRPr="00405E58" w:rsidRDefault="00DA6B7A" w:rsidP="00DA6B7A">
      <w:pPr>
        <w:jc w:val="both"/>
        <w:rPr>
          <w:sz w:val="20"/>
          <w:lang w:val="kk-KZ"/>
        </w:rPr>
      </w:pPr>
      <w:r w:rsidRPr="00405E58">
        <w:rPr>
          <w:sz w:val="20"/>
          <w:lang w:val="kk-KZ"/>
        </w:rPr>
        <w:t xml:space="preserve">Дәріскер                                                                             </w:t>
      </w:r>
      <w:r w:rsidR="005F5FB1">
        <w:rPr>
          <w:sz w:val="20"/>
          <w:lang w:val="kk-KZ"/>
        </w:rPr>
        <w:t xml:space="preserve">               Мұқалдиева Г.Б.</w:t>
      </w:r>
    </w:p>
    <w:p w:rsidR="00DA6B7A" w:rsidRPr="00405E58" w:rsidRDefault="00DA6B7A" w:rsidP="00DA6B7A">
      <w:pPr>
        <w:jc w:val="both"/>
        <w:rPr>
          <w:sz w:val="20"/>
        </w:rPr>
      </w:pPr>
    </w:p>
    <w:p w:rsidR="00DA6B7A" w:rsidRPr="003104FF" w:rsidRDefault="00DA6B7A" w:rsidP="00DA6B7A">
      <w:pPr>
        <w:jc w:val="both"/>
        <w:rPr>
          <w:sz w:val="20"/>
          <w:lang w:val="kk-KZ"/>
        </w:rPr>
      </w:pPr>
      <w:r>
        <w:rPr>
          <w:sz w:val="20"/>
          <w:lang w:val="kk-KZ"/>
        </w:rPr>
        <w:t>Семинарист                                                                                      Есламғалиев Ж.Р.</w:t>
      </w:r>
    </w:p>
    <w:p w:rsidR="00DA6B7A" w:rsidRPr="00405E58" w:rsidRDefault="00DA6B7A" w:rsidP="00DA6B7A">
      <w:pPr>
        <w:jc w:val="both"/>
        <w:rPr>
          <w:sz w:val="20"/>
        </w:rPr>
      </w:pPr>
    </w:p>
    <w:p w:rsidR="00DA6B7A" w:rsidRPr="00405E58" w:rsidRDefault="00DA6B7A" w:rsidP="00DA6B7A">
      <w:pPr>
        <w:jc w:val="both"/>
        <w:rPr>
          <w:sz w:val="20"/>
        </w:rPr>
      </w:pPr>
    </w:p>
    <w:p w:rsidR="00DA6B7A" w:rsidRPr="00405E58" w:rsidRDefault="00DA6B7A" w:rsidP="00DA6B7A">
      <w:pPr>
        <w:jc w:val="both"/>
        <w:rPr>
          <w:color w:val="000000"/>
          <w:sz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pStyle w:val="afd"/>
        <w:jc w:val="both"/>
        <w:rPr>
          <w:rFonts w:ascii="Times New Roman" w:hAnsi="Times New Roman" w:cs="Times New Roman"/>
          <w:color w:val="000000"/>
          <w:sz w:val="20"/>
          <w:szCs w:val="20"/>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rPr>
          <w:sz w:val="28"/>
          <w:szCs w:val="28"/>
          <w:lang w:val="kk-KZ"/>
        </w:rPr>
      </w:pPr>
    </w:p>
    <w:p w:rsidR="00DA6B7A" w:rsidRPr="00405E58" w:rsidRDefault="00DA6B7A" w:rsidP="00DA6B7A">
      <w:pPr>
        <w:ind w:firstLine="567"/>
        <w:jc w:val="right"/>
        <w:rPr>
          <w:sz w:val="28"/>
          <w:szCs w:val="28"/>
          <w:lang w:val="kk-KZ"/>
        </w:rPr>
      </w:pPr>
      <w:r w:rsidRPr="00405E58">
        <w:rPr>
          <w:sz w:val="28"/>
          <w:szCs w:val="28"/>
          <w:lang w:val="kk-KZ"/>
        </w:rPr>
        <w:t xml:space="preserve">                                                    </w:t>
      </w:r>
    </w:p>
    <w:p w:rsidR="00DA6B7A" w:rsidRPr="00405E58" w:rsidRDefault="00DA6B7A" w:rsidP="00DA6B7A">
      <w:pPr>
        <w:ind w:firstLine="567"/>
        <w:jc w:val="right"/>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ind w:left="360"/>
        <w:jc w:val="center"/>
        <w:rPr>
          <w:b/>
          <w:bCs/>
          <w:lang w:val="kk-KZ"/>
        </w:rPr>
      </w:pPr>
      <w:r w:rsidRPr="00405E58">
        <w:rPr>
          <w:b/>
          <w:bCs/>
          <w:lang w:val="kk-KZ"/>
        </w:rPr>
        <w:t>СОӨЖ,СӨЖ орындау мен тапсырмаларды тапсыру кестесі.</w:t>
      </w:r>
    </w:p>
    <w:p w:rsidR="00DA6B7A" w:rsidRPr="00405E58" w:rsidRDefault="00DA6B7A" w:rsidP="00DA6B7A">
      <w:pPr>
        <w:jc w:val="center"/>
        <w:rPr>
          <w:b/>
          <w:bCs/>
          <w:lang w:val="kk-KZ"/>
        </w:rPr>
      </w:pPr>
      <w:r w:rsidRPr="00405E58">
        <w:rPr>
          <w:b/>
          <w:bCs/>
          <w:lang w:val="kk-KZ"/>
        </w:rPr>
        <w:t>СОӨЖ үшін тапсырма</w:t>
      </w:r>
    </w:p>
    <w:p w:rsidR="00DA6B7A" w:rsidRPr="00405E58" w:rsidRDefault="00DA6B7A" w:rsidP="00DA6B7A">
      <w:pPr>
        <w:ind w:left="360"/>
        <w:jc w:val="right"/>
        <w:rPr>
          <w:b/>
          <w:bCs/>
          <w:lang w:val="kk-KZ"/>
        </w:rPr>
      </w:pPr>
    </w:p>
    <w:p w:rsidR="00DA6B7A" w:rsidRPr="00405E58" w:rsidRDefault="00DA6B7A" w:rsidP="00DA6B7A">
      <w:pPr>
        <w:tabs>
          <w:tab w:val="left" w:pos="760"/>
          <w:tab w:val="left" w:pos="2400"/>
          <w:tab w:val="center" w:pos="4819"/>
        </w:tabs>
        <w:rPr>
          <w:b/>
          <w:bCs/>
          <w:lang w:val="kk-KZ" w:eastAsia="en-US"/>
        </w:rPr>
      </w:pPr>
      <w:r w:rsidRPr="00405E58">
        <w:rPr>
          <w:b/>
          <w:bCs/>
          <w:lang w:val="kk-KZ" w:eastAsia="en-US"/>
        </w:rPr>
        <w:t xml:space="preserve">                                              СОӨЖ АРНАЛҒАН  ТАПСЫРМАЛАР</w:t>
      </w:r>
    </w:p>
    <w:p w:rsidR="00DA6B7A" w:rsidRPr="00405E58" w:rsidRDefault="00DA6B7A" w:rsidP="00DA6B7A">
      <w:pPr>
        <w:ind w:left="360"/>
        <w:jc w:val="center"/>
        <w:rPr>
          <w:lang w:val="kk-KZ" w:eastAsia="en-US"/>
        </w:rPr>
      </w:pPr>
      <w:r w:rsidRPr="00405E58">
        <w:rPr>
          <w:lang w:val="kk-KZ" w:eastAsia="en-US"/>
        </w:rPr>
        <w:tab/>
        <w:t xml:space="preserve">                                                                               </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89"/>
        <w:gridCol w:w="1984"/>
        <w:gridCol w:w="854"/>
        <w:gridCol w:w="1839"/>
        <w:gridCol w:w="11"/>
      </w:tblGrid>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rPr>
            </w:pPr>
            <w:r w:rsidRPr="00405E58">
              <w:rPr>
                <w:b/>
              </w:rPr>
              <w:t>№</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Тақарыптар</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Нысаны</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Мерзімі</w:t>
            </w:r>
          </w:p>
        </w:tc>
        <w:tc>
          <w:tcPr>
            <w:tcW w:w="183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rPr>
            </w:pPr>
            <w:r w:rsidRPr="00405E58">
              <w:rPr>
                <w:b/>
              </w:rPr>
              <w:t>Макс. балл</w:t>
            </w:r>
          </w:p>
        </w:tc>
      </w:tr>
      <w:tr w:rsidR="00DA6B7A" w:rsidRPr="00405E58" w:rsidTr="00261A93">
        <w:trPr>
          <w:gridAfter w:val="1"/>
          <w:wAfter w:w="11" w:type="dxa"/>
        </w:trPr>
        <w:tc>
          <w:tcPr>
            <w:tcW w:w="9634" w:type="dxa"/>
            <w:gridSpan w:val="5"/>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 xml:space="preserve">                                                                 </w:t>
            </w: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pPr>
            <w:r w:rsidRPr="00405E58">
              <w:t>1</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 xml:space="preserve">1 </w:t>
            </w:r>
            <w:r w:rsidRPr="00405E58">
              <w:rPr>
                <w:lang w:val="en-US"/>
              </w:rPr>
              <w:t>C</w:t>
            </w:r>
            <w:r w:rsidRPr="00405E58">
              <w:rPr>
                <w:lang w:val="kk-KZ"/>
              </w:rPr>
              <w:t xml:space="preserve">ОӨЖ: 1СӨЖ </w:t>
            </w:r>
            <w:r w:rsidRPr="00405E58">
              <w:rPr>
                <w:b/>
                <w:lang w:val="kk-KZ"/>
              </w:rPr>
              <w:t>Тұтынушылардың құқықтарын қорғау тақырыбын қабылдау. Реферат.</w:t>
            </w:r>
          </w:p>
          <w:p w:rsidR="00DA6B7A" w:rsidRPr="00405E58" w:rsidRDefault="00DA6B7A" w:rsidP="00261A93">
            <w:pPr>
              <w:jc w:val="both"/>
              <w:rPr>
                <w:lang w:val="kk-KZ"/>
              </w:rPr>
            </w:pPr>
            <w:r w:rsidRPr="00405E58">
              <w:rPr>
                <w:lang w:val="kk-KZ"/>
              </w:rPr>
              <w:t xml:space="preserve">Тұтынушы ұғымына тарихи мінездеме.Тұтынушының құқықтары ме міндеттері. </w:t>
            </w:r>
          </w:p>
          <w:p w:rsidR="00DA6B7A" w:rsidRPr="00405E58" w:rsidRDefault="00DA6B7A" w:rsidP="00261A93">
            <w:pPr>
              <w:jc w:val="both"/>
              <w:rPr>
                <w:lang w:val="kk-KZ"/>
              </w:rPr>
            </w:pPr>
            <w:r w:rsidRPr="00405E58">
              <w:rPr>
                <w:lang w:val="kk-KZ"/>
              </w:rPr>
              <w:t xml:space="preserve">    Тұтынушының  құқығын қорғаудың әдістері мен тәртібі. Талап қою мен мерзімі, мазмұны. </w:t>
            </w:r>
          </w:p>
          <w:p w:rsidR="00DA6B7A" w:rsidRPr="00405E58" w:rsidRDefault="00DA6B7A" w:rsidP="00261A93">
            <w:pPr>
              <w:jc w:val="both"/>
              <w:rPr>
                <w:lang w:val="kk-KZ"/>
              </w:rPr>
            </w:pPr>
            <w:r w:rsidRPr="00405E58">
              <w:rPr>
                <w:lang w:val="kk-KZ"/>
              </w:rPr>
              <w:t xml:space="preserve">   Тұтынушының моральдік зиянын өтеу екрекшеліктері мен шетел тәжірбиесі мен сот тәжірбиесі </w:t>
            </w:r>
          </w:p>
          <w:p w:rsidR="00DA6B7A" w:rsidRPr="00405E58" w:rsidRDefault="00DA6B7A" w:rsidP="00261A93">
            <w:pPr>
              <w:jc w:val="both"/>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Конспект, жазбаша. Универ жүйесіне енгізу.</w:t>
            </w:r>
          </w:p>
          <w:p w:rsidR="00DA6B7A" w:rsidRPr="00405E58" w:rsidRDefault="00DA6B7A" w:rsidP="00261A93">
            <w:pPr>
              <w:jc w:val="both"/>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t>3</w:t>
            </w:r>
            <w:r w:rsidRPr="00405E58">
              <w:rPr>
                <w:lang w:val="kk-KZ"/>
              </w:rPr>
              <w:t>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pPr>
            <w:r w:rsidRPr="00405E58">
              <w:t>2</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b/>
                <w:bCs/>
                <w:lang w:val="kk-KZ"/>
              </w:rPr>
              <w:t xml:space="preserve">2СОӨЖ:2СӨЖ </w:t>
            </w:r>
            <w:r w:rsidRPr="00405E58">
              <w:rPr>
                <w:b/>
                <w:lang w:val="kk-KZ"/>
              </w:rPr>
              <w:t>Қызмет көрету міндеттемелерінің ерекшеліктері.</w:t>
            </w:r>
            <w:r w:rsidRPr="00405E58">
              <w:rPr>
                <w:b/>
                <w:bCs/>
                <w:lang w:val="kk-KZ"/>
              </w:rPr>
              <w:t xml:space="preserve"> ерекшеліктері </w:t>
            </w:r>
            <w:r w:rsidRPr="00405E58">
              <w:rPr>
                <w:bCs/>
                <w:lang w:val="kk-KZ"/>
              </w:rPr>
              <w:t xml:space="preserve">түсінігі мен түрлері. Тасмалдау, көлік экспедиясы, сақтау, сақтандыру шарттарының  </w:t>
            </w:r>
            <w:r w:rsidRPr="00405E58">
              <w:rPr>
                <w:lang w:val="kk-KZ"/>
              </w:rPr>
              <w:t xml:space="preserve">түсінігі және мәні. Оның басқа қызмет көрсету шарттарынан  айырмашылығы. </w:t>
            </w: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Салыстырмалы кесте, ауызша,</w:t>
            </w:r>
          </w:p>
          <w:p w:rsidR="00DA6B7A" w:rsidRPr="00405E58" w:rsidRDefault="00DA6B7A" w:rsidP="00261A93">
            <w:pPr>
              <w:jc w:val="both"/>
              <w:rPr>
                <w:b/>
                <w:lang w:val="kk-KZ"/>
              </w:rPr>
            </w:pPr>
            <w:r w:rsidRPr="00405E58">
              <w:rPr>
                <w:b/>
                <w:sz w:val="20"/>
                <w:lang w:val="kk-KZ"/>
              </w:rPr>
              <w:t>Teams-та вебинар кесте бойынша</w:t>
            </w:r>
          </w:p>
          <w:p w:rsidR="00DA6B7A" w:rsidRPr="00405E58" w:rsidRDefault="00DA6B7A" w:rsidP="00261A93">
            <w:pPr>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t xml:space="preserve">5 </w:t>
            </w:r>
            <w:r w:rsidRPr="00405E58">
              <w:rPr>
                <w:lang w:val="kk-KZ"/>
              </w:rPr>
              <w:t>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rPr>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3</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before="100" w:beforeAutospacing="1" w:after="100" w:afterAutospacing="1"/>
              <w:rPr>
                <w:b/>
                <w:bCs/>
                <w:lang w:val="kk-KZ"/>
              </w:rPr>
            </w:pPr>
            <w:r w:rsidRPr="00405E58">
              <w:rPr>
                <w:b/>
                <w:lang w:val="kk-KZ"/>
              </w:rPr>
              <w:t xml:space="preserve">3 СОӨЖ Қаржылық міндеттемелердің ерекшеліктері. </w:t>
            </w:r>
          </w:p>
          <w:p w:rsidR="00DA6B7A" w:rsidRPr="00405E58" w:rsidRDefault="00DA6B7A" w:rsidP="00261A93">
            <w:pPr>
              <w:spacing w:before="100" w:beforeAutospacing="1" w:after="100" w:afterAutospacing="1"/>
              <w:rPr>
                <w:lang w:val="kk-KZ"/>
              </w:rPr>
            </w:pPr>
            <w:r w:rsidRPr="00405E58">
              <w:rPr>
                <w:lang w:val="kk-KZ"/>
              </w:rPr>
              <w:t xml:space="preserve"> Банктік қызмет көрсету шарттары. Ақшалай талапты беріп қаржыландыру шартының ерекшелігі мен жасалу тәртібі. Факторинг шартының түрлері. Факторинг шартының дүние жүзілік тәжірбиесі мен тәжірбие жүзіне жасалу ерекшеліктері.</w:t>
            </w:r>
          </w:p>
          <w:p w:rsidR="00DA6B7A" w:rsidRPr="00405E58" w:rsidRDefault="00DA6B7A" w:rsidP="00261A93">
            <w:pPr>
              <w:spacing w:after="120"/>
              <w:ind w:left="283"/>
              <w:jc w:val="center"/>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t>Конспект, ауызша.</w:t>
            </w:r>
          </w:p>
          <w:p w:rsidR="00DA6B7A" w:rsidRPr="00405E58" w:rsidRDefault="00DA6B7A" w:rsidP="00261A93">
            <w:pPr>
              <w:jc w:val="both"/>
              <w:rPr>
                <w:b/>
                <w:lang w:val="kk-KZ"/>
              </w:rPr>
            </w:pPr>
            <w:r w:rsidRPr="00405E58">
              <w:rPr>
                <w:b/>
                <w:sz w:val="20"/>
                <w:lang w:val="kk-KZ"/>
              </w:rPr>
              <w:t>Teams-та вебинар кесте бойынша</w:t>
            </w:r>
            <w:r w:rsidRPr="00405E58">
              <w:rPr>
                <w:b/>
                <w:lang w:val="kk-KZ"/>
              </w:rPr>
              <w:t xml:space="preserve"> 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6,7апта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r w:rsidR="00DA6B7A" w:rsidRPr="00405E58" w:rsidTr="00261A93">
        <w:trPr>
          <w:gridAfter w:val="1"/>
          <w:wAfter w:w="11" w:type="dxa"/>
        </w:trPr>
        <w:tc>
          <w:tcPr>
            <w:tcW w:w="9634" w:type="dxa"/>
            <w:gridSpan w:val="5"/>
            <w:tcBorders>
              <w:top w:val="single" w:sz="4" w:space="0" w:color="auto"/>
              <w:left w:val="single" w:sz="4" w:space="0" w:color="auto"/>
              <w:bottom w:val="single" w:sz="4" w:space="0" w:color="auto"/>
              <w:right w:val="single" w:sz="4" w:space="0" w:color="auto"/>
            </w:tcBorders>
            <w:hideMark/>
          </w:tcPr>
          <w:p w:rsidR="00DA6B7A" w:rsidRPr="00405E58" w:rsidRDefault="00DA6B7A" w:rsidP="00261A93"/>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4</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before="100" w:beforeAutospacing="1" w:after="100" w:afterAutospacing="1"/>
              <w:rPr>
                <w:lang w:val="kk-KZ"/>
              </w:rPr>
            </w:pPr>
            <w:r w:rsidRPr="00405E58">
              <w:rPr>
                <w:b/>
                <w:lang w:val="kk-KZ"/>
              </w:rPr>
              <w:t>4 СОӨЖ:3СӨЖ.</w:t>
            </w:r>
            <w:r w:rsidRPr="00405E58">
              <w:rPr>
                <w:lang w:val="kk-KZ"/>
              </w:rPr>
              <w:t xml:space="preserve"> </w:t>
            </w:r>
            <w:r w:rsidRPr="00405E58">
              <w:rPr>
                <w:sz w:val="20"/>
                <w:lang w:val="kk-KZ"/>
              </w:rPr>
              <w:t>Моральдік зиянды өтеуге талдау жасау.</w:t>
            </w:r>
          </w:p>
          <w:p w:rsidR="00DA6B7A" w:rsidRPr="00405E58" w:rsidRDefault="00DA6B7A" w:rsidP="00261A93">
            <w:pPr>
              <w:spacing w:before="100" w:beforeAutospacing="1" w:after="100" w:afterAutospacing="1"/>
              <w:rPr>
                <w:lang w:val="kk-KZ"/>
              </w:rPr>
            </w:pPr>
            <w:r w:rsidRPr="00405E58">
              <w:rPr>
                <w:lang w:val="kk-KZ"/>
              </w:rPr>
              <w:t>Моральдікт зиян келтіру міндеттемесінің  ерекшелігі мен жасалу тәртібі. Моральдік зинды өтеу тәртібі мен дүние жүзілік тәжірбиесі мен тәжірбие жүзіне өндірілу ерекшеліктері.</w:t>
            </w:r>
          </w:p>
          <w:p w:rsidR="00DA6B7A" w:rsidRPr="00405E58" w:rsidRDefault="00DA6B7A" w:rsidP="00261A93">
            <w:pPr>
              <w:spacing w:after="120"/>
              <w:ind w:left="283"/>
              <w:jc w:val="center"/>
              <w:rPr>
                <w:lang w:val="kk-KZ"/>
              </w:rPr>
            </w:pPr>
            <w:r w:rsidRPr="00405E58">
              <w:rPr>
                <w:b/>
                <w:lang w:val="kk-KZ"/>
              </w:rPr>
              <w:t>Ұсыныс</w:t>
            </w:r>
            <w:r w:rsidRPr="00405E58">
              <w:rPr>
                <w:lang w:val="kk-KZ"/>
              </w:rPr>
              <w:t>: тақырып бойынша қажетті құжаттардың үлгілерін құжаттарының 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lang w:val="kk-KZ"/>
              </w:rPr>
              <w:t xml:space="preserve"> </w:t>
            </w:r>
            <w:r w:rsidRPr="00405E58">
              <w:rPr>
                <w:b/>
                <w:lang w:val="kk-KZ"/>
              </w:rPr>
              <w:t>Презентация.</w:t>
            </w:r>
          </w:p>
          <w:p w:rsidR="00DA6B7A" w:rsidRPr="00405E58" w:rsidRDefault="00DA6B7A" w:rsidP="00261A93">
            <w:pPr>
              <w:jc w:val="both"/>
              <w:rPr>
                <w:b/>
                <w:lang w:val="kk-KZ"/>
              </w:rPr>
            </w:pPr>
            <w:r w:rsidRPr="00405E58">
              <w:rPr>
                <w:b/>
                <w:lang w:val="kk-KZ"/>
              </w:rPr>
              <w:t>Жазбаша. Универ жүйесіне енгізу</w:t>
            </w:r>
          </w:p>
          <w:p w:rsidR="00DA6B7A" w:rsidRPr="00405E58" w:rsidRDefault="00DA6B7A" w:rsidP="00261A93">
            <w:pPr>
              <w:rPr>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8-9апта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b/>
                <w:lang w:val="kk-KZ"/>
              </w:rPr>
            </w:pPr>
            <w:r w:rsidRPr="00405E58">
              <w:rPr>
                <w:b/>
                <w:lang w:val="kk-KZ"/>
              </w:rPr>
              <w:t>-Идеяның дұрыстығы;</w:t>
            </w:r>
          </w:p>
          <w:p w:rsidR="00DA6B7A" w:rsidRPr="00405E58" w:rsidRDefault="00DA6B7A" w:rsidP="00261A93">
            <w:pPr>
              <w:jc w:val="both"/>
              <w:rPr>
                <w:b/>
                <w:lang w:val="kk-KZ"/>
              </w:rPr>
            </w:pPr>
            <w:r w:rsidRPr="00405E58">
              <w:rPr>
                <w:b/>
                <w:lang w:val="kk-KZ"/>
              </w:rPr>
              <w:t>материалдардың терең зерттелуі;</w:t>
            </w:r>
          </w:p>
          <w:p w:rsidR="00DA6B7A" w:rsidRPr="00405E58" w:rsidRDefault="00DA6B7A" w:rsidP="00261A93">
            <w:pPr>
              <w:jc w:val="both"/>
              <w:rPr>
                <w:b/>
                <w:lang w:val="kk-KZ"/>
              </w:rPr>
            </w:pPr>
            <w:r w:rsidRPr="00405E58">
              <w:rPr>
                <w:b/>
                <w:lang w:val="kk-KZ"/>
              </w:rPr>
              <w:t>шешімнің толық болуы;</w:t>
            </w:r>
          </w:p>
          <w:p w:rsidR="00DA6B7A" w:rsidRPr="00405E58" w:rsidRDefault="00DA6B7A" w:rsidP="00261A93">
            <w:pPr>
              <w:jc w:val="both"/>
              <w:rPr>
                <w:b/>
                <w:lang w:val="kk-KZ"/>
              </w:rPr>
            </w:pPr>
            <w:r w:rsidRPr="00405E58">
              <w:rPr>
                <w:b/>
                <w:lang w:val="kk-KZ"/>
              </w:rPr>
              <w:t>көркемдік безендірілуі;</w:t>
            </w:r>
          </w:p>
          <w:p w:rsidR="00DA6B7A" w:rsidRPr="00405E58" w:rsidRDefault="00DA6B7A" w:rsidP="00261A93">
            <w:pPr>
              <w:jc w:val="both"/>
              <w:rPr>
                <w:b/>
                <w:lang w:val="kk-KZ"/>
              </w:rPr>
            </w:pPr>
            <w:r w:rsidRPr="00405E58">
              <w:rPr>
                <w:b/>
                <w:lang w:val="kk-KZ"/>
              </w:rPr>
              <w:t>шешендік өнері.</w:t>
            </w:r>
          </w:p>
          <w:p w:rsidR="00DA6B7A" w:rsidRPr="00405E58" w:rsidRDefault="00DA6B7A" w:rsidP="00261A93">
            <w:pPr>
              <w:rPr>
                <w:b/>
                <w:lang w:val="kk-KZ"/>
              </w:rPr>
            </w:pPr>
          </w:p>
        </w:tc>
      </w:tr>
      <w:tr w:rsidR="00DA6B7A" w:rsidRPr="00405E58" w:rsidTr="00261A93">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5</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after="120"/>
              <w:ind w:left="283"/>
              <w:jc w:val="both"/>
              <w:rPr>
                <w:lang w:val="kk-KZ"/>
              </w:rPr>
            </w:pPr>
            <w:r w:rsidRPr="00405E58">
              <w:rPr>
                <w:b/>
                <w:lang w:val="kk-KZ"/>
              </w:rPr>
              <w:t>5 СОӨЖ:4СӨЖ.</w:t>
            </w:r>
            <w:r w:rsidRPr="00405E58">
              <w:rPr>
                <w:lang w:val="kk-KZ"/>
              </w:rPr>
              <w:t xml:space="preserve"> </w:t>
            </w:r>
          </w:p>
          <w:p w:rsidR="00DA6B7A" w:rsidRPr="00405E58" w:rsidRDefault="00DA6B7A" w:rsidP="00261A93">
            <w:pPr>
              <w:spacing w:after="120"/>
              <w:ind w:left="283"/>
              <w:jc w:val="both"/>
              <w:rPr>
                <w:lang w:val="kk-KZ"/>
              </w:rPr>
            </w:pPr>
            <w:r w:rsidRPr="00405E58">
              <w:rPr>
                <w:b/>
                <w:lang w:val="kk-KZ"/>
              </w:rPr>
              <w:t>Мемлекеттік тапсырыспен орындалатын шарттарды ерекшеліктері.</w:t>
            </w:r>
            <w:r w:rsidRPr="00405E58">
              <w:rPr>
                <w:lang w:val="kk-KZ"/>
              </w:rPr>
              <w:t xml:space="preserve">       Мемлекеттік сатып алудың маңызы. Мемлекеттік сатып алуды жүзеге асыру және өткәзу тәжірбиесі. Мемлекеттік сатып алу сатылары. Мемлекеттік сатып алудың негізгі ережелері. Мемлекеттік сатып алу бойынша шешімдерді орындау ерекшеліктері.</w:t>
            </w:r>
          </w:p>
          <w:p w:rsidR="00DA6B7A" w:rsidRPr="00405E58" w:rsidRDefault="00DA6B7A" w:rsidP="00261A93">
            <w:pPr>
              <w:jc w:val="both"/>
              <w:rPr>
                <w:lang w:val="kk-KZ"/>
              </w:rPr>
            </w:pPr>
            <w:r w:rsidRPr="00405E58">
              <w:rPr>
                <w:b/>
                <w:lang w:val="kk-KZ"/>
              </w:rPr>
              <w:t>Ұсыныс</w:t>
            </w:r>
            <w:r w:rsidRPr="00405E58">
              <w:rPr>
                <w:lang w:val="kk-KZ"/>
              </w:rPr>
              <w:t xml:space="preserve">: тақырып бойынша қажетті құжаттардың үлгілерін құжаттарының </w:t>
            </w:r>
            <w:r w:rsidRPr="00405E58">
              <w:rPr>
                <w:lang w:val="kk-KZ"/>
              </w:rPr>
              <w:lastRenderedPageBreak/>
              <w:t>жобасын жасай отырып, тақырыпты ашу.</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lang w:val="kk-KZ"/>
              </w:rPr>
              <w:lastRenderedPageBreak/>
              <w:t xml:space="preserve"> </w:t>
            </w:r>
            <w:r w:rsidRPr="00405E58">
              <w:rPr>
                <w:b/>
                <w:sz w:val="20"/>
                <w:lang w:val="kk-KZ"/>
              </w:rPr>
              <w:t>Teams-та вебинар кесте бойынша</w:t>
            </w:r>
          </w:p>
          <w:p w:rsidR="00DA6B7A" w:rsidRPr="00405E58" w:rsidRDefault="00DA6B7A" w:rsidP="00261A93">
            <w:pPr>
              <w:jc w:val="both"/>
              <w:rPr>
                <w:lang w:val="kk-KZ"/>
              </w:rPr>
            </w:pPr>
            <w:r w:rsidRPr="00405E58">
              <w:rPr>
                <w:b/>
                <w:lang w:val="kk-KZ"/>
              </w:rPr>
              <w:t xml:space="preserve">Тақырыпты ашу кезінде: </w:t>
            </w:r>
            <w:r w:rsidRPr="00405E58">
              <w:rPr>
                <w:lang w:val="kk-KZ"/>
              </w:rPr>
              <w:t xml:space="preserve">осы қатынасты реттейтін заңнамаларды салыстыра отырып, талдау жасау,алыс-жақын мемлекеттердің бірінің заңнамасымен салыстыру, </w:t>
            </w:r>
            <w:r w:rsidRPr="00405E58">
              <w:rPr>
                <w:lang w:val="kk-KZ"/>
              </w:rPr>
              <w:lastRenderedPageBreak/>
              <w:t>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10апта</w:t>
            </w:r>
          </w:p>
        </w:tc>
        <w:tc>
          <w:tcPr>
            <w:tcW w:w="1839"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rPr>
                <w:lang w:val="kk-KZ"/>
              </w:rPr>
            </w:pP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lastRenderedPageBreak/>
              <w:t>шешендік өнері.</w:t>
            </w:r>
          </w:p>
          <w:p w:rsidR="00DA6B7A" w:rsidRPr="00405E58" w:rsidRDefault="00DA6B7A" w:rsidP="00261A93">
            <w:pPr>
              <w:rPr>
                <w:lang w:val="kk-KZ"/>
              </w:rPr>
            </w:pPr>
          </w:p>
        </w:tc>
      </w:tr>
      <w:tr w:rsidR="00DA6B7A" w:rsidRPr="00405E58" w:rsidTr="00261A93">
        <w:tc>
          <w:tcPr>
            <w:tcW w:w="56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lastRenderedPageBreak/>
              <w:t>6</w:t>
            </w:r>
          </w:p>
        </w:tc>
        <w:tc>
          <w:tcPr>
            <w:tcW w:w="4389"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spacing w:after="120"/>
              <w:ind w:left="283"/>
              <w:jc w:val="both"/>
              <w:rPr>
                <w:lang w:val="kk-KZ"/>
              </w:rPr>
            </w:pPr>
            <w:r w:rsidRPr="00405E58">
              <w:rPr>
                <w:b/>
                <w:lang w:val="kk-KZ"/>
              </w:rPr>
              <w:t>6 СОӨЖ:6СӨЖ</w:t>
            </w:r>
            <w:r w:rsidRPr="00405E58">
              <w:rPr>
                <w:lang w:val="kk-KZ"/>
              </w:rPr>
              <w:t xml:space="preserve"> </w:t>
            </w:r>
          </w:p>
          <w:p w:rsidR="00DA6B7A" w:rsidRPr="00405E58" w:rsidRDefault="00DA6B7A" w:rsidP="00261A93">
            <w:pPr>
              <w:spacing w:after="120"/>
              <w:ind w:left="283"/>
              <w:jc w:val="both"/>
              <w:rPr>
                <w:lang w:val="kk-KZ"/>
              </w:rPr>
            </w:pPr>
            <w:r w:rsidRPr="00405E58">
              <w:rPr>
                <w:sz w:val="20"/>
                <w:szCs w:val="20"/>
                <w:lang w:val="kk-KZ"/>
              </w:rPr>
              <w:t>Авторлық және сабақтас құқықтарды қорғау туралы заң. Талдау</w:t>
            </w:r>
            <w:r w:rsidRPr="00405E58">
              <w:rPr>
                <w:b/>
                <w:sz w:val="20"/>
                <w:szCs w:val="20"/>
                <w:lang w:val="kk-KZ"/>
              </w:rPr>
              <w:t>.</w:t>
            </w: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b/>
                <w:lang w:val="kk-KZ"/>
              </w:rPr>
            </w:pPr>
            <w:r w:rsidRPr="00405E58">
              <w:rPr>
                <w:b/>
                <w:sz w:val="20"/>
                <w:lang w:val="kk-KZ"/>
              </w:rPr>
              <w:t>Teams-та вебинар кесте бойынша</w:t>
            </w:r>
          </w:p>
          <w:p w:rsidR="00DA6B7A" w:rsidRPr="00405E58" w:rsidRDefault="00DA6B7A" w:rsidP="00261A93">
            <w:pPr>
              <w:jc w:val="both"/>
              <w:rPr>
                <w:b/>
                <w:lang w:val="kk-KZ"/>
              </w:rPr>
            </w:pPr>
            <w:r w:rsidRPr="00405E58">
              <w:rPr>
                <w:b/>
                <w:lang w:val="kk-KZ"/>
              </w:rPr>
              <w:t xml:space="preserve">Тақырыпты ашу кезінде: </w:t>
            </w:r>
            <w:r w:rsidRPr="00405E58">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both"/>
              <w:rPr>
                <w:lang w:val="kk-KZ"/>
              </w:rPr>
            </w:pPr>
            <w:r w:rsidRPr="00405E58">
              <w:rPr>
                <w:lang w:val="kk-KZ"/>
              </w:rPr>
              <w:t>13апта</w:t>
            </w:r>
          </w:p>
        </w:tc>
        <w:tc>
          <w:tcPr>
            <w:tcW w:w="1850" w:type="dxa"/>
            <w:gridSpan w:val="2"/>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both"/>
              <w:rPr>
                <w:lang w:val="kk-KZ"/>
              </w:rPr>
            </w:pPr>
            <w:r w:rsidRPr="00405E58">
              <w:rPr>
                <w:lang w:val="kk-KZ"/>
              </w:rPr>
              <w:t>20 балл</w:t>
            </w:r>
          </w:p>
          <w:p w:rsidR="00DA6B7A" w:rsidRPr="00405E58" w:rsidRDefault="00DA6B7A" w:rsidP="00261A93">
            <w:pPr>
              <w:jc w:val="both"/>
              <w:rPr>
                <w:b/>
                <w:lang w:val="kk-KZ"/>
              </w:rPr>
            </w:pPr>
            <w:r w:rsidRPr="00405E58">
              <w:rPr>
                <w:b/>
                <w:lang w:val="kk-KZ"/>
              </w:rPr>
              <w:t>Жұмысты бағалау негіздері:</w:t>
            </w:r>
          </w:p>
          <w:p w:rsidR="00DA6B7A" w:rsidRPr="00405E58" w:rsidRDefault="00DA6B7A" w:rsidP="00261A93">
            <w:pPr>
              <w:jc w:val="both"/>
              <w:rPr>
                <w:lang w:val="kk-KZ"/>
              </w:rPr>
            </w:pPr>
            <w:r w:rsidRPr="00405E58">
              <w:rPr>
                <w:lang w:val="kk-KZ"/>
              </w:rPr>
              <w:t>-Идеяның дұрыстығы;</w:t>
            </w:r>
          </w:p>
          <w:p w:rsidR="00DA6B7A" w:rsidRPr="00405E58" w:rsidRDefault="00DA6B7A" w:rsidP="00261A93">
            <w:pPr>
              <w:jc w:val="both"/>
              <w:rPr>
                <w:lang w:val="kk-KZ"/>
              </w:rPr>
            </w:pPr>
            <w:r w:rsidRPr="00405E58">
              <w:rPr>
                <w:lang w:val="kk-KZ"/>
              </w:rPr>
              <w:t>материалдардың терең зерттелуі;</w:t>
            </w:r>
          </w:p>
          <w:p w:rsidR="00DA6B7A" w:rsidRPr="00405E58" w:rsidRDefault="00DA6B7A" w:rsidP="00261A93">
            <w:pPr>
              <w:jc w:val="both"/>
              <w:rPr>
                <w:lang w:val="kk-KZ"/>
              </w:rPr>
            </w:pPr>
            <w:r w:rsidRPr="00405E58">
              <w:rPr>
                <w:lang w:val="kk-KZ"/>
              </w:rPr>
              <w:t>шешімнің толық болуы;</w:t>
            </w:r>
          </w:p>
          <w:p w:rsidR="00DA6B7A" w:rsidRPr="00405E58" w:rsidRDefault="00DA6B7A" w:rsidP="00261A93">
            <w:pPr>
              <w:jc w:val="both"/>
              <w:rPr>
                <w:lang w:val="kk-KZ"/>
              </w:rPr>
            </w:pPr>
            <w:r w:rsidRPr="00405E58">
              <w:rPr>
                <w:lang w:val="kk-KZ"/>
              </w:rPr>
              <w:t>көркемдік безендірілуі;</w:t>
            </w:r>
          </w:p>
          <w:p w:rsidR="00DA6B7A" w:rsidRPr="00405E58" w:rsidRDefault="00DA6B7A" w:rsidP="00261A93">
            <w:pPr>
              <w:jc w:val="both"/>
              <w:rPr>
                <w:lang w:val="kk-KZ"/>
              </w:rPr>
            </w:pPr>
            <w:r w:rsidRPr="00405E58">
              <w:rPr>
                <w:lang w:val="kk-KZ"/>
              </w:rPr>
              <w:t>шешендік өнері.</w:t>
            </w:r>
          </w:p>
          <w:p w:rsidR="00DA6B7A" w:rsidRPr="00405E58" w:rsidRDefault="00DA6B7A" w:rsidP="00261A93">
            <w:pPr>
              <w:jc w:val="both"/>
              <w:rPr>
                <w:lang w:val="kk-KZ"/>
              </w:rPr>
            </w:pPr>
          </w:p>
        </w:tc>
      </w:tr>
    </w:tbl>
    <w:p w:rsidR="00DA6B7A" w:rsidRPr="00405E58" w:rsidRDefault="00DA6B7A" w:rsidP="00DA6B7A">
      <w:pPr>
        <w:ind w:left="360"/>
        <w:jc w:val="center"/>
        <w:rPr>
          <w:lang w:val="kk-KZ" w:eastAsia="en-US"/>
        </w:rPr>
      </w:pPr>
    </w:p>
    <w:p w:rsidR="00DA6B7A" w:rsidRPr="00405E58" w:rsidRDefault="00DA6B7A" w:rsidP="00DA6B7A">
      <w:pPr>
        <w:ind w:left="360"/>
        <w:jc w:val="center"/>
        <w:rPr>
          <w:lang w:val="kk-KZ" w:eastAsia="en-US"/>
        </w:rPr>
      </w:pPr>
    </w:p>
    <w:p w:rsidR="00DA6B7A" w:rsidRPr="00405E58" w:rsidRDefault="00DA6B7A" w:rsidP="00DA6B7A">
      <w:pPr>
        <w:ind w:left="360"/>
        <w:jc w:val="center"/>
        <w:rPr>
          <w:lang w:val="kk-KZ" w:eastAsia="en-US"/>
        </w:rPr>
      </w:pPr>
      <w:r w:rsidRPr="00405E58">
        <w:rPr>
          <w:lang w:val="kk-KZ" w:eastAsia="en-US"/>
        </w:rPr>
        <w:tab/>
        <w:t xml:space="preserve">                                                                               </w:t>
      </w:r>
    </w:p>
    <w:p w:rsidR="00DA6B7A" w:rsidRPr="00405E58" w:rsidRDefault="00DA6B7A" w:rsidP="00DA6B7A">
      <w:pPr>
        <w:rPr>
          <w:lang w:val="kk-KZ"/>
        </w:rPr>
      </w:pPr>
    </w:p>
    <w:p w:rsidR="00DA6B7A" w:rsidRPr="00405E58" w:rsidRDefault="00DA6B7A" w:rsidP="00DA6B7A">
      <w:pPr>
        <w:ind w:firstLine="709"/>
        <w:jc w:val="center"/>
        <w:rPr>
          <w:b/>
          <w:lang w:val="kk-KZ"/>
        </w:rPr>
      </w:pPr>
      <w:r w:rsidRPr="00405E58">
        <w:rPr>
          <w:b/>
          <w:lang w:val="kk-KZ"/>
        </w:rPr>
        <w:t>Әл-Фараби атындағы ҚазҰУ оқу-әдістемелік кешені</w:t>
      </w:r>
    </w:p>
    <w:p w:rsidR="00DA6B7A" w:rsidRPr="00405E58" w:rsidRDefault="00DA6B7A" w:rsidP="00DA6B7A">
      <w:pPr>
        <w:jc w:val="center"/>
        <w:rPr>
          <w:b/>
          <w:bCs/>
          <w:lang w:val="kk-KZ"/>
        </w:rPr>
      </w:pPr>
      <w:r w:rsidRPr="00405E58">
        <w:rPr>
          <w:b/>
          <w:lang w:val="kk-KZ"/>
        </w:rPr>
        <w:t xml:space="preserve">Мамандығы: </w:t>
      </w:r>
      <w:r w:rsidRPr="00405E58">
        <w:rPr>
          <w:b/>
          <w:bCs/>
          <w:lang w:val="kk-KZ"/>
        </w:rPr>
        <w:t xml:space="preserve">«6B04205  - Құқықтану» </w:t>
      </w:r>
    </w:p>
    <w:p w:rsidR="00DA6B7A" w:rsidRPr="00405E58" w:rsidRDefault="00DA6B7A" w:rsidP="00DA6B7A">
      <w:pPr>
        <w:ind w:firstLine="709"/>
        <w:jc w:val="center"/>
        <w:rPr>
          <w:b/>
          <w:lang w:val="kk-KZ"/>
        </w:rPr>
      </w:pPr>
      <w:r w:rsidRPr="00405E58">
        <w:rPr>
          <w:b/>
          <w:lang w:val="kk-KZ"/>
        </w:rPr>
        <w:t>Пән: Азаматтық  құқық</w:t>
      </w:r>
    </w:p>
    <w:p w:rsidR="00DA6B7A" w:rsidRPr="00405E58" w:rsidRDefault="00DA6B7A" w:rsidP="00DA6B7A">
      <w:pPr>
        <w:ind w:firstLine="709"/>
        <w:jc w:val="both"/>
        <w:rPr>
          <w:b/>
          <w:lang w:val="kk-KZ"/>
        </w:rPr>
      </w:pPr>
      <w:r w:rsidRPr="00405E58">
        <w:rPr>
          <w:b/>
          <w:lang w:val="kk-KZ"/>
        </w:rPr>
        <w:t xml:space="preserve">                                                             4. Дәріс кешені</w:t>
      </w:r>
    </w:p>
    <w:p w:rsidR="00DA6B7A" w:rsidRPr="00405E58" w:rsidRDefault="00DA6B7A" w:rsidP="00DA6B7A">
      <w:pPr>
        <w:ind w:firstLine="709"/>
        <w:jc w:val="center"/>
        <w:rPr>
          <w:b/>
          <w:lang w:val="kk-KZ"/>
        </w:rPr>
      </w:pPr>
      <w:r w:rsidRPr="00405E58">
        <w:rPr>
          <w:b/>
          <w:lang w:val="kk-KZ"/>
        </w:rPr>
        <w:t>1 модуль. Азаматтық құқықтың міндеттемелердің жекелеген түрлері</w:t>
      </w:r>
    </w:p>
    <w:p w:rsidR="00DA6B7A" w:rsidRPr="00405E58" w:rsidRDefault="00DA6B7A" w:rsidP="00DA6B7A">
      <w:pPr>
        <w:pStyle w:val="af2"/>
        <w:tabs>
          <w:tab w:val="left" w:pos="284"/>
        </w:tabs>
        <w:jc w:val="both"/>
        <w:rPr>
          <w:lang w:val="kk-KZ"/>
        </w:rPr>
      </w:pPr>
    </w:p>
    <w:p w:rsidR="00DA6B7A" w:rsidRPr="00405E58" w:rsidRDefault="00DA6B7A" w:rsidP="00DA6B7A">
      <w:pPr>
        <w:pStyle w:val="af2"/>
        <w:tabs>
          <w:tab w:val="left" w:pos="284"/>
        </w:tabs>
        <w:spacing w:after="0"/>
        <w:jc w:val="both"/>
        <w:rPr>
          <w:b/>
          <w:bCs/>
          <w:lang w:val="kk-KZ"/>
        </w:rPr>
      </w:pPr>
      <w:r w:rsidRPr="00405E58">
        <w:rPr>
          <w:lang w:val="kk-KZ"/>
        </w:rPr>
        <w:tab/>
      </w:r>
      <w:r w:rsidRPr="00405E58">
        <w:rPr>
          <w:lang w:val="kk-KZ"/>
        </w:rPr>
        <w:tab/>
        <w:t>1</w:t>
      </w:r>
      <w:r w:rsidRPr="00405E58">
        <w:rPr>
          <w:b/>
          <w:bCs/>
          <w:lang w:val="kk-KZ"/>
        </w:rPr>
        <w:t>Тақырып:</w:t>
      </w:r>
      <w:r w:rsidRPr="00405E58">
        <w:rPr>
          <w:lang w:val="kk-KZ"/>
        </w:rPr>
        <w:t xml:space="preserve"> Сатып алу-сату шартын құқықтық қамтамасыз ету.</w:t>
      </w:r>
    </w:p>
    <w:p w:rsidR="00DA6B7A" w:rsidRPr="00405E58" w:rsidRDefault="00DA6B7A" w:rsidP="00DA6B7A">
      <w:pPr>
        <w:pStyle w:val="32"/>
        <w:ind w:firstLine="708"/>
        <w:rPr>
          <w:sz w:val="24"/>
          <w:lang w:val="kk-KZ"/>
        </w:rPr>
      </w:pPr>
      <w:bookmarkStart w:id="1" w:name="_Hlk29640493"/>
      <w:bookmarkStart w:id="2" w:name="_Hlk29643461"/>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w:t>
      </w:r>
      <w:bookmarkEnd w:id="1"/>
      <w:r w:rsidRPr="00405E58">
        <w:rPr>
          <w:sz w:val="24"/>
          <w:lang w:val="kk-KZ"/>
        </w:rPr>
        <w:t>, тұтынушы, кепілдік мерзімі,кәсіпкер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сату сатып алу шартының түрлері мен ерекшеліктерін анықтау, азаматтық құқықтығы сату сатып алу шартының негізгі ережелерін саралау, сатып  алу сату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Сатып алу-сату шартының түрлік сипаттамасы.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DA6B7A" w:rsidRPr="00405E58" w:rsidRDefault="00DA6B7A" w:rsidP="00DA6B7A">
      <w:pPr>
        <w:jc w:val="both"/>
        <w:rPr>
          <w:lang w:val="kk-KZ"/>
        </w:rPr>
      </w:pPr>
      <w:r w:rsidRPr="00405E58">
        <w:rPr>
          <w:lang w:val="kk-KZ"/>
        </w:rPr>
        <w:tab/>
        <w:t xml:space="preserve">Бөлшек сатып алу-сату шартын құықтық реттеудің ерекшеліктері. </w:t>
      </w:r>
    </w:p>
    <w:p w:rsidR="00DA6B7A" w:rsidRPr="00405E58" w:rsidRDefault="00DA6B7A" w:rsidP="00DA6B7A">
      <w:pPr>
        <w:pStyle w:val="21"/>
        <w:spacing w:line="240" w:lineRule="auto"/>
        <w:jc w:val="both"/>
        <w:rPr>
          <w:lang w:val="kk-KZ"/>
        </w:rPr>
      </w:pPr>
      <w:r w:rsidRPr="00405E58">
        <w:rPr>
          <w:b/>
          <w:lang w:val="kk-KZ"/>
        </w:rPr>
        <w:tab/>
      </w:r>
      <w:r w:rsidRPr="00405E58">
        <w:rPr>
          <w:lang w:val="kk-KZ"/>
        </w:rPr>
        <w:t>Тауар жеткізілімі шартының жалпы сипаттамасы.</w:t>
      </w:r>
      <w:r w:rsidRPr="00405E58">
        <w:rPr>
          <w:lang w:val="kk-KZ"/>
        </w:rPr>
        <w:tab/>
        <w:t xml:space="preserve">Тауар жеткізілімі шарты талаптарын бұзғаны үшін жауапкершілік.Тауар жеткізілімі шартын орындаудан бір жақты бас тарту негіздері. </w:t>
      </w:r>
      <w:r w:rsidRPr="00405E58">
        <w:rPr>
          <w:lang w:val="kk-KZ"/>
        </w:rPr>
        <w:tab/>
        <w:t xml:space="preserve">Энергиямен және басқа қор мен жабдықтау шарттары. Үй, ғимараттарды сату. Кәсіпорындарды сатып алу, сату. </w:t>
      </w:r>
      <w:r w:rsidRPr="00405E58">
        <w:rPr>
          <w:lang w:val="kk-KZ"/>
        </w:rPr>
        <w:tab/>
      </w:r>
    </w:p>
    <w:p w:rsidR="00DA6B7A" w:rsidRPr="00405E58" w:rsidRDefault="00DA6B7A" w:rsidP="00DA6B7A">
      <w:pPr>
        <w:ind w:firstLine="709"/>
        <w:jc w:val="both"/>
        <w:rPr>
          <w:b/>
          <w:bCs/>
          <w:lang w:val="kk-KZ"/>
        </w:rPr>
      </w:pPr>
      <w:r w:rsidRPr="00405E58">
        <w:rPr>
          <w:b/>
          <w:bCs/>
          <w:lang w:val="kk-KZ"/>
        </w:rPr>
        <w:t>Тезис:</w:t>
      </w:r>
    </w:p>
    <w:p w:rsidR="00DA6B7A" w:rsidRPr="00405E58" w:rsidRDefault="00DA6B7A" w:rsidP="00DA6B7A">
      <w:pPr>
        <w:pStyle w:val="af4"/>
        <w:rPr>
          <w:sz w:val="24"/>
          <w:szCs w:val="24"/>
          <w:lang w:val="kk-KZ"/>
        </w:rPr>
      </w:pPr>
      <w:r w:rsidRPr="00405E58">
        <w:rPr>
          <w:sz w:val="24"/>
          <w:szCs w:val="24"/>
          <w:lang w:val="kk-KZ"/>
        </w:rPr>
        <w:lastRenderedPageBreak/>
        <w:t>Сатып алу-сату шарты сияқты мүлікті жалдау шартының да өзінің бірнеше түрлері бар. Бұл түрлердің айрықша болуы олардың пәнінің, мақсатының, сонымен қатар басқа да факторлардың ықпал ету ерекшеліктерінің нәтижесі.  Қолданыстағы азаматтық кодекспен, лизинг, кәсіпорынды жалдау, үйлер мен ғимараттарды жалдау, көлiк құралдарын жалдау шарттары реттелген. Мүлікті жалдау қатынастарының түрлері бұл тізіммен шектелмейді.</w:t>
      </w:r>
    </w:p>
    <w:p w:rsidR="00DA6B7A" w:rsidRPr="00405E58" w:rsidRDefault="00DA6B7A" w:rsidP="00DA6B7A">
      <w:pPr>
        <w:pStyle w:val="af4"/>
        <w:ind w:firstLine="357"/>
        <w:rPr>
          <w:sz w:val="24"/>
          <w:szCs w:val="24"/>
          <w:lang w:val="kk-KZ"/>
        </w:rPr>
      </w:pPr>
      <w:r w:rsidRPr="00405E58">
        <w:rPr>
          <w:sz w:val="24"/>
          <w:szCs w:val="24"/>
          <w:lang w:val="kk-KZ"/>
        </w:rPr>
        <w:t xml:space="preserve">  Көлiктi жалдау шартының реттеуші ролі оны заң және нормативтік актілермен жақындастыра түседі. Шарттың құқықтық нормадан алдымен екі ұстанымдық ерекшеліктерімен ерекшеленеді.</w:t>
      </w:r>
    </w:p>
    <w:p w:rsidR="00DA6B7A" w:rsidRPr="00405E58" w:rsidRDefault="00DA6B7A" w:rsidP="00DA6B7A">
      <w:pPr>
        <w:widowControl w:val="0"/>
        <w:autoSpaceDE w:val="0"/>
        <w:autoSpaceDN w:val="0"/>
        <w:adjustRightInd w:val="0"/>
        <w:ind w:firstLine="540"/>
        <w:jc w:val="both"/>
        <w:rPr>
          <w:lang w:val="kk-KZ"/>
        </w:rPr>
      </w:pPr>
      <w:r w:rsidRPr="00405E58">
        <w:rPr>
          <w:lang w:val="kk-KZ"/>
        </w:rPr>
        <w:t>Біріншісі мінез-құлық ережесін сақтауға байланысты: шарт – тараптардың ерігін, ал құқықтық акті оны шығарған органның еркін білдіреді. Екіншісі кез-келген мінез-құлық ережесінің іс-әрекет шегін айырып отырады: шарт тарап болып саналмайтын оның тараптарының мінез-құлықтарын реттеуге есептелген және ол міндеттерді құра алмайды, тек құқықтарды құрайды, сонымен қатар, құқықтық және басқа нормативтік актінің негізінде баршаға және әрқайсысына жалпы бірдей ережелер туындайды (құқықтық актінің қолданысы жүретін кез-келген тұлғалар ортасы онымен белгіленбейді). Аталған екі ерекшелік те тек азаматтық-құқықтық шартты айрықшаландырады және көлiк құралдарын жалдау шартында негiзгi қағида. Көрсетілген ерекшеліктері жоқ шартта (бұл жерде –  бұқаралық-құқықтық шарттардың сан қилы түрлері) оны нормативтік актіден ерекшелендіріп тұратын шекара жоқ болып кетеді. Алайда нәтижесінде барлық жағдайда тараптардың ерігі бұқаралық шарттардың басты маңызы болып саналады.</w:t>
      </w:r>
    </w:p>
    <w:p w:rsidR="00DA6B7A" w:rsidRPr="00405E58" w:rsidRDefault="00DA6B7A" w:rsidP="00DA6B7A">
      <w:pPr>
        <w:widowControl w:val="0"/>
        <w:autoSpaceDE w:val="0"/>
        <w:autoSpaceDN w:val="0"/>
        <w:adjustRightInd w:val="0"/>
        <w:ind w:firstLine="540"/>
        <w:jc w:val="both"/>
        <w:rPr>
          <w:lang w:val="kk-KZ"/>
        </w:rPr>
      </w:pPr>
      <w:r w:rsidRPr="00405E58">
        <w:rPr>
          <w:lang w:val="kk-KZ"/>
        </w:rPr>
        <w:t>Азаматтық құқықтағы көлiк құралдарын жалодау шарт ұғымы бір-бірінен үзілмес өзара байланысқан екі элементтер тобынан тұрады. Оның біреуі шарттың заңдық құрылғысын, екіншісі – оның мәндік сапасын сипаттайды. Бұл элементтер тек қосылған жағдайда ғана көлiк құралдарын жалдау шарты белгілі бір әлеуметтік құбылыс ретінде қоғамдығы өзінің мәртебесіне ие болады.  Мұндай ұғымның ғылымдық маңызы өте зор. Сонымен қатар, ол нарықтық экономика жағдайында шарттың қолдану аясы мен басты қызметтерін белгілей келе, тәжірибелік міндеттерді де шешіп отыр.</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9"/>
        <w:jc w:val="both"/>
        <w:rPr>
          <w:b/>
          <w:bCs/>
          <w:lang w:val="kk-KZ"/>
        </w:rPr>
      </w:pPr>
    </w:p>
    <w:p w:rsidR="00DA6B7A" w:rsidRPr="00405E58" w:rsidRDefault="00DA6B7A" w:rsidP="00DA6B7A">
      <w:pPr>
        <w:ind w:firstLine="709"/>
        <w:jc w:val="both"/>
        <w:rPr>
          <w:b/>
          <w:bCs/>
          <w:lang w:val="kk-KZ"/>
        </w:rPr>
      </w:pPr>
    </w:p>
    <w:p w:rsidR="00DA6B7A" w:rsidRPr="00405E58" w:rsidRDefault="00DA6B7A" w:rsidP="00DA6B7A">
      <w:pPr>
        <w:ind w:firstLine="709"/>
        <w:jc w:val="both"/>
        <w:rPr>
          <w:b/>
          <w:lang w:val="kk-KZ"/>
        </w:rPr>
      </w:pPr>
    </w:p>
    <w:p w:rsidR="00DA6B7A" w:rsidRPr="00405E58" w:rsidRDefault="00DA6B7A" w:rsidP="00DA6B7A">
      <w:pPr>
        <w:ind w:firstLine="709"/>
        <w:jc w:val="both"/>
        <w:rPr>
          <w:lang w:val="kk-KZ"/>
        </w:rPr>
      </w:pPr>
    </w:p>
    <w:bookmarkEnd w:id="2"/>
    <w:p w:rsidR="00DA6B7A" w:rsidRPr="00405E58" w:rsidRDefault="00DA6B7A" w:rsidP="00DA6B7A">
      <w:pPr>
        <w:jc w:val="both"/>
        <w:rPr>
          <w:lang w:val="kk-KZ"/>
        </w:rPr>
      </w:pPr>
    </w:p>
    <w:p w:rsidR="00DA6B7A" w:rsidRPr="00405E58" w:rsidRDefault="00DA6B7A" w:rsidP="00DA6B7A">
      <w:pPr>
        <w:pStyle w:val="af2"/>
        <w:tabs>
          <w:tab w:val="left" w:pos="284"/>
        </w:tabs>
        <w:jc w:val="both"/>
        <w:rPr>
          <w:b/>
          <w:bCs/>
          <w:lang w:val="kk-KZ"/>
        </w:rPr>
      </w:pPr>
      <w:r w:rsidRPr="00405E58">
        <w:rPr>
          <w:lang w:val="kk-KZ"/>
        </w:rPr>
        <w:tab/>
      </w:r>
      <w:r w:rsidRPr="00405E58">
        <w:rPr>
          <w:lang w:val="kk-KZ"/>
        </w:rPr>
        <w:tab/>
      </w:r>
      <w:r w:rsidRPr="00405E58">
        <w:rPr>
          <w:b/>
          <w:bCs/>
          <w:lang w:val="kk-KZ"/>
        </w:rPr>
        <w:t>2 Тақырып:   Мүлікті жалдау шарты. Мүлікті жалдау шартының түрлік сипаттамасы</w:t>
      </w:r>
    </w:p>
    <w:p w:rsidR="00DA6B7A" w:rsidRPr="00405E58" w:rsidRDefault="00DA6B7A" w:rsidP="00DA6B7A">
      <w:pPr>
        <w:pStyle w:val="32"/>
        <w:ind w:firstLine="708"/>
        <w:rPr>
          <w:sz w:val="24"/>
          <w:lang w:val="kk-KZ"/>
        </w:rPr>
      </w:pPr>
      <w:bookmarkStart w:id="3" w:name="_Hlk29643649"/>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ағымдағы жөндеу, күрделі жөндеу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жалдау шартының түрлері мен ерекшеліктерін анықтау, азаматтық құқықтығы жалдау шартының негізгі ережелерін саралау, жалдау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t>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lang w:val="kk-KZ"/>
        </w:rPr>
      </w:pPr>
      <w:r w:rsidRPr="00405E58">
        <w:rPr>
          <w:lang w:val="kk-KZ"/>
        </w:rPr>
        <w:lastRenderedPageBreak/>
        <w:tab/>
        <w:t>Қосымша жалға беру.</w:t>
      </w:r>
      <w:r w:rsidRPr="00405E58">
        <w:rPr>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lang w:val="kk-KZ"/>
        </w:rPr>
      </w:pPr>
      <w:r w:rsidRPr="00405E58">
        <w:rPr>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lang w:val="kk-KZ"/>
        </w:rPr>
      </w:pPr>
      <w:r w:rsidRPr="00405E58">
        <w:rPr>
          <w:lang w:val="kk-KZ"/>
        </w:rPr>
        <w:tab/>
        <w:t>Үйлер мен ғимараттарды жалдау.</w:t>
      </w:r>
    </w:p>
    <w:p w:rsidR="00DA6B7A" w:rsidRPr="00405E58" w:rsidRDefault="00DA6B7A" w:rsidP="00DA6B7A">
      <w:pPr>
        <w:jc w:val="both"/>
        <w:rPr>
          <w:lang w:val="kk-KZ"/>
        </w:rPr>
      </w:pPr>
      <w:r w:rsidRPr="00405E58">
        <w:rPr>
          <w:lang w:val="kk-KZ"/>
        </w:rPr>
        <w:tab/>
        <w:t>Мүліктік кешен ретінде кәсіпорындарды жалдаудың құқықтық ерекшеліктері.</w:t>
      </w:r>
    </w:p>
    <w:p w:rsidR="00DA6B7A" w:rsidRPr="00405E58" w:rsidRDefault="00DA6B7A" w:rsidP="00DA6B7A">
      <w:pPr>
        <w:jc w:val="both"/>
        <w:rPr>
          <w:lang w:val="kk-KZ"/>
        </w:rPr>
      </w:pPr>
      <w:r w:rsidRPr="00405E58">
        <w:rPr>
          <w:lang w:val="kk-KZ"/>
        </w:rPr>
        <w:tab/>
        <w:t>Лизингтік қатынастардың құқықтық табиғаты.</w:t>
      </w:r>
    </w:p>
    <w:p w:rsidR="00DA6B7A" w:rsidRPr="00405E58" w:rsidRDefault="00DA6B7A" w:rsidP="00DA6B7A">
      <w:pPr>
        <w:jc w:val="both"/>
        <w:rPr>
          <w:lang w:val="kk-KZ"/>
        </w:rPr>
      </w:pPr>
      <w:r w:rsidRPr="00405E58">
        <w:rPr>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pStyle w:val="af4"/>
        <w:ind w:firstLine="540"/>
        <w:rPr>
          <w:sz w:val="24"/>
          <w:szCs w:val="24"/>
          <w:lang w:val="kk-KZ"/>
        </w:rPr>
      </w:pPr>
      <w:r w:rsidRPr="00405E58">
        <w:rPr>
          <w:b/>
          <w:bCs/>
          <w:sz w:val="24"/>
          <w:szCs w:val="24"/>
          <w:lang w:val="kk-KZ"/>
        </w:rPr>
        <w:t>Тезис:</w:t>
      </w:r>
      <w:r w:rsidRPr="00405E58">
        <w:rPr>
          <w:sz w:val="24"/>
          <w:szCs w:val="24"/>
          <w:lang w:val="kk-KZ"/>
        </w:rPr>
        <w:t xml:space="preserve"> Мүлікті жалдау қатынастары Қазақстан Республикасы азаматтық кодексінің 29-таруында реттелген. Аталған тараудың бірінші параграфында мүлік жалдау шартының жалпы ережелері қамтылған. Мүлікті жалдау қатынастарын реттеу азаматтық кодекспен шектелмейді, ол басқа да нормативтік актілермен реттелуі мүмкін. Азаматтық кодекстің диспозитивті сипаты мүлікті жалдау шартына да қатысты қолданылады, сондықтан осы шарттардың қатысушыларында негізгі нормаларды өзгерту және оларды өздерінің қажеттіліктерін қанағатандыруға ыңғайландыруға мүмкіндік береді.</w:t>
      </w:r>
    </w:p>
    <w:p w:rsidR="00DA6B7A" w:rsidRPr="00405E58" w:rsidRDefault="00DA6B7A" w:rsidP="00DA6B7A">
      <w:pPr>
        <w:widowControl w:val="0"/>
        <w:autoSpaceDE w:val="0"/>
        <w:autoSpaceDN w:val="0"/>
        <w:adjustRightInd w:val="0"/>
        <w:ind w:firstLine="540"/>
        <w:jc w:val="both"/>
        <w:rPr>
          <w:lang w:val="kk-KZ"/>
        </w:rPr>
      </w:pPr>
      <w:r w:rsidRPr="00405E58">
        <w:rPr>
          <w:lang w:val="kk-KZ"/>
        </w:rPr>
        <w:t xml:space="preserve">Көлiк құралдарын жалдау шартының заңдық құралғысы – шартқа қатысушылар арасындағы байланыстың қызмет етуін қамсыздандыратын құқықтық сипаттағы заңмен қарастырылған өзара байланысты компоненттер жүйесі. Бұл компоненттерге тараптардың келісімі мен оған қол жеткізу тәртібі, шарт мазмұнының құрылымы (қарыз беруші мен  тұлғаның құқықтары мен міндеттері), шарттың орындалу тәсілі, шарттық міндеттемелерді орындамағаны және дұрыс орындамағаны үшін тараптардың жауапкершілік шарттары мен көлемі жатады. Шарт қатысушылардың азаматтық айналымындағы белсендіктің мінсіз нысаны болып қызмет жасайды. Қоғам тарихындағы оның әлеуметтік-экономикалық өзгеруіне қарамастан шарт құрылғысы заң техникасының туындысы ретінде өз негізінде өте тұрақты болып қалып отырғанын атап өтудің маңызы зор.   </w:t>
      </w:r>
    </w:p>
    <w:p w:rsidR="00DA6B7A" w:rsidRPr="00405E58" w:rsidRDefault="00DA6B7A" w:rsidP="00DA6B7A">
      <w:pPr>
        <w:widowControl w:val="0"/>
        <w:autoSpaceDE w:val="0"/>
        <w:autoSpaceDN w:val="0"/>
        <w:adjustRightInd w:val="0"/>
        <w:ind w:firstLine="540"/>
        <w:jc w:val="both"/>
        <w:rPr>
          <w:lang w:val="kk-KZ"/>
        </w:rPr>
      </w:pPr>
      <w:r w:rsidRPr="00405E58">
        <w:rPr>
          <w:lang w:val="kk-KZ"/>
        </w:rPr>
        <w:t>Уақыт келе мүлiктi жалдау шарттары арқылы қоғамдық қатынастар жүйесінің дамуымен бірге жеке тұлғалармен  қатар азаматтық құқықтың жеке субъектілері деп танылған – заңды тұлғалар әлеуетті қатысушылардың құрамы кеңейе түсті. Әсіресе шарттық құқықтарды құруда қолданылатын элемент комбинацияларын күрделендіретін заңнамада қарастырылған шарт үлгілері көп қилы болып кетті.</w:t>
      </w:r>
    </w:p>
    <w:p w:rsidR="00DA6B7A" w:rsidRPr="00405E58" w:rsidRDefault="00DA6B7A" w:rsidP="00DA6B7A">
      <w:pPr>
        <w:widowControl w:val="0"/>
        <w:autoSpaceDE w:val="0"/>
        <w:autoSpaceDN w:val="0"/>
        <w:adjustRightInd w:val="0"/>
        <w:ind w:firstLine="540"/>
        <w:jc w:val="both"/>
        <w:rPr>
          <w:lang w:val="kk-KZ"/>
        </w:rPr>
      </w:pPr>
      <w:r w:rsidRPr="00405E58">
        <w:rPr>
          <w:lang w:val="kk-KZ"/>
        </w:rPr>
        <w:t>Белгілі бір өзгерістер бар шарт туралы көп мағыналы ұғым тәжірибелі түрде ҚР АК-де және басқа елдердің азаматтық кодекстерiнде іске асырылды.</w:t>
      </w:r>
    </w:p>
    <w:p w:rsidR="00DA6B7A" w:rsidRPr="00405E58" w:rsidRDefault="00DA6B7A" w:rsidP="00DA6B7A">
      <w:pPr>
        <w:widowControl w:val="0"/>
        <w:autoSpaceDE w:val="0"/>
        <w:autoSpaceDN w:val="0"/>
        <w:adjustRightInd w:val="0"/>
        <w:ind w:firstLine="540"/>
        <w:jc w:val="both"/>
        <w:rPr>
          <w:lang w:val="kk-KZ"/>
        </w:rPr>
      </w:pPr>
      <w:r w:rsidRPr="00405E58">
        <w:rPr>
          <w:lang w:val="kk-KZ"/>
        </w:rPr>
        <w:t>Көлiк құралдарын жалдау шарты-азаматтық-құқықтық шарттардың бiрi болғандықтан жалпы шарт институтымен реттеледi. Бұрынғы кеңестік және кеңес аумағындағы заңи әдебиеттерінде орын тапқан шарт туралы көп мағыналы ұғым бірқатар авторлардың жұмыстарында тізбектеліп келтірілген. Ол әсіресе О.С.Иоффе зерттеулерінде нақты берілген. Екі немесе бірнеше тұлғалардың азаматтық құқық қатынасының туындауы, өзгеруі немесе тоқтатылуы туралы келісімін шарт деп мойындай отырып, Иоффе: «Кей кезде осы келісімнен туындайтын міндеттеменің өзін шарт деп түсінеміз, ал кейбір жағдайларда бұл терминмен барлық қатысушылардың еркі бойынша туындайтын актіні тіркейтін құжатты атаймыз» - деген.</w:t>
      </w:r>
    </w:p>
    <w:p w:rsidR="00DA6B7A" w:rsidRPr="00405E58" w:rsidRDefault="00DA6B7A" w:rsidP="00DA6B7A">
      <w:pPr>
        <w:widowControl w:val="0"/>
        <w:autoSpaceDE w:val="0"/>
        <w:autoSpaceDN w:val="0"/>
        <w:adjustRightInd w:val="0"/>
        <w:ind w:firstLine="540"/>
        <w:jc w:val="both"/>
        <w:rPr>
          <w:lang w:val="kk-KZ"/>
        </w:rPr>
      </w:pPr>
      <w:r w:rsidRPr="00405E58">
        <w:rPr>
          <w:lang w:val="kk-KZ"/>
        </w:rPr>
        <w:t xml:space="preserve">Көзқарастар әдебиетінде айтылған мынадай мысалды келтіруге болады: «шарт заңды факті ретінде құқықтық қатынастар немесе шарттық құқықтық қатынастар ретінде шарттың пайда болуына негіз болады. Шарт заңды факті және құқықтық қатынастар ретінде – ол өзінше жекеше тұрғы, оның даму жолының сан қилы жақтары». </w:t>
      </w:r>
    </w:p>
    <w:p w:rsidR="00DA6B7A" w:rsidRPr="00405E58" w:rsidRDefault="00DA6B7A" w:rsidP="00DA6B7A">
      <w:pPr>
        <w:widowControl w:val="0"/>
        <w:autoSpaceDE w:val="0"/>
        <w:autoSpaceDN w:val="0"/>
        <w:adjustRightInd w:val="0"/>
        <w:ind w:firstLine="540"/>
        <w:jc w:val="both"/>
        <w:rPr>
          <w:lang w:val="kk-KZ"/>
        </w:rPr>
      </w:pPr>
      <w:r w:rsidRPr="00405E58">
        <w:rPr>
          <w:lang w:val="kk-KZ"/>
        </w:rPr>
        <w:t>Дәл осы тұрғыдан Н.Е.Егоров та: «шарт деп міндеттеменің негізіндегі заңды фактіні, шарттық міндеттеменің өзі және міндеттемелік құқықтық қатынастарды орнату фактісі бекітілген құжатты атайды».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center"/>
        <w:rPr>
          <w:lang w:val="kk-KZ"/>
        </w:rPr>
      </w:pPr>
    </w:p>
    <w:bookmarkEnd w:id="3"/>
    <w:p w:rsidR="00DA6B7A" w:rsidRPr="00405E58" w:rsidRDefault="00DA6B7A" w:rsidP="00DA6B7A">
      <w:pPr>
        <w:jc w:val="both"/>
        <w:rPr>
          <w:lang w:val="kk-KZ"/>
        </w:rPr>
      </w:pPr>
      <w:r w:rsidRPr="00405E58">
        <w:rPr>
          <w:lang w:val="kk-KZ"/>
        </w:rPr>
        <w:tab/>
      </w:r>
    </w:p>
    <w:p w:rsidR="00DA6B7A" w:rsidRPr="00405E58" w:rsidRDefault="00DA6B7A" w:rsidP="00DA6B7A">
      <w:pPr>
        <w:pStyle w:val="af2"/>
        <w:tabs>
          <w:tab w:val="left" w:pos="284"/>
        </w:tabs>
        <w:jc w:val="center"/>
        <w:rPr>
          <w:b/>
          <w:bCs/>
          <w:lang w:val="kk-KZ"/>
        </w:rPr>
      </w:pPr>
      <w:r w:rsidRPr="00405E58">
        <w:rPr>
          <w:b/>
          <w:bCs/>
          <w:lang w:val="kk-KZ"/>
        </w:rPr>
        <w:t>3 Тақырып:  Мердігерлік шартын құқықтық реттеу</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мердігер, тапсырысшы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мердігерлік шартының түрлері мен ерекшеліктерін анықтау, азаматтық құқықтығы мердігерлік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DA6B7A" w:rsidRPr="00405E58" w:rsidRDefault="00DA6B7A" w:rsidP="00DA6B7A">
      <w:pPr>
        <w:pStyle w:val="af4"/>
        <w:ind w:firstLine="708"/>
        <w:rPr>
          <w:sz w:val="24"/>
          <w:szCs w:val="24"/>
          <w:lang w:val="kk-KZ"/>
        </w:rPr>
      </w:pPr>
      <w:r w:rsidRPr="00405E58">
        <w:rPr>
          <w:sz w:val="24"/>
          <w:szCs w:val="24"/>
          <w:lang w:val="kk-KZ"/>
        </w:rPr>
        <w:t>Мердігерлік шартының түрлік сипаттамасы. Күрделі құрылысқа мердігерлік шарты.</w:t>
      </w:r>
    </w:p>
    <w:p w:rsidR="00DA6B7A" w:rsidRPr="00405E58" w:rsidRDefault="00DA6B7A" w:rsidP="00DA6B7A">
      <w:pPr>
        <w:ind w:firstLine="708"/>
        <w:jc w:val="both"/>
        <w:rPr>
          <w:lang w:val="kk-KZ"/>
        </w:rPr>
      </w:pPr>
      <w:r w:rsidRPr="00405E58">
        <w:rPr>
          <w:lang w:val="kk-KZ"/>
        </w:rPr>
        <w:t>Тұрмыстық мердігерлік шартының ерекшеліктері.</w:t>
      </w:r>
    </w:p>
    <w:p w:rsidR="00DA6B7A" w:rsidRPr="00405E58" w:rsidRDefault="00DA6B7A" w:rsidP="00DA6B7A">
      <w:pPr>
        <w:ind w:firstLine="708"/>
        <w:jc w:val="both"/>
        <w:rPr>
          <w:lang w:val="kk-KZ"/>
        </w:rPr>
      </w:pPr>
      <w:r w:rsidRPr="00405E58">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DA6B7A" w:rsidRPr="00405E58" w:rsidRDefault="00DA6B7A" w:rsidP="00DA6B7A">
      <w:pPr>
        <w:ind w:firstLine="708"/>
        <w:jc w:val="both"/>
        <w:rPr>
          <w:lang w:val="kk-KZ"/>
        </w:rPr>
      </w:pPr>
      <w:r w:rsidRPr="00405E58">
        <w:rPr>
          <w:lang w:val="kk-KZ"/>
        </w:rPr>
        <w:t>Өтелмелі қызмет көрсету шарты,құқықтық ерекшеліктері, мердігерлік шартынан айырмашылығы.</w:t>
      </w:r>
    </w:p>
    <w:p w:rsidR="00DA6B7A" w:rsidRPr="00405E58" w:rsidRDefault="00DA6B7A" w:rsidP="00DA6B7A">
      <w:pPr>
        <w:ind w:firstLine="708"/>
        <w:jc w:val="both"/>
        <w:rPr>
          <w:b/>
          <w:bCs/>
          <w:lang w:val="kk-KZ"/>
        </w:rPr>
      </w:pPr>
      <w:r w:rsidRPr="00405E58">
        <w:rPr>
          <w:b/>
          <w:bCs/>
          <w:lang w:val="kk-KZ"/>
        </w:rPr>
        <w:t>Тезис:</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color w:val="222222"/>
          <w:lang w:val="kk-KZ"/>
        </w:rPr>
        <w:t xml:space="preserve">Мердігерлік шарты бойынша бір тарап </w:t>
      </w:r>
      <w:r w:rsidRPr="00405E58">
        <w:rPr>
          <w:lang w:val="kk-KZ"/>
        </w:rPr>
        <w:t>(</w:t>
      </w:r>
      <w:hyperlink r:id="rId8" w:tooltip="Мердігер" w:history="1">
        <w:r w:rsidRPr="00405E58">
          <w:rPr>
            <w:rStyle w:val="a4"/>
            <w:lang w:val="kk-KZ"/>
          </w:rPr>
          <w:t>мердігер</w:t>
        </w:r>
      </w:hyperlink>
      <w:r w:rsidRPr="00405E58">
        <w:rPr>
          <w:lang w:val="kk-KZ"/>
        </w:rPr>
        <w:t>)</w:t>
      </w:r>
      <w:r w:rsidRPr="00405E58">
        <w:rPr>
          <w:color w:val="222222"/>
          <w:lang w:val="kk-KZ"/>
        </w:rPr>
        <w:t xml:space="preserve"> екінші тараптың (тапсырыс берушінің) тапсырысы бойынша белгілі бір жұмысты орындауға және оның нәтижесін тапсырыс берушіге өткізуге, ал ол өз кезегінде жұмысты қабылдап алуға және ақысын төлеуге міндеттенеді. Мердігерлік шарты өнімді дайындауға не өңдеуден өткізуге (қайта өңдеуге) немесе жұмысты орындап, нәтижесін және осы нәтижені меншіктену құқығын тапсырыс берушіге табыстау үшін жасалады. Әдетте мердігерлік жұмыс мердігердің материалдарынан жасалады, соның күшімен және қаражатымен орындалады. </w:t>
      </w:r>
      <w:hyperlink r:id="rId9" w:tooltip="Тапсырыс" w:history="1">
        <w:r w:rsidRPr="00405E58">
          <w:rPr>
            <w:rStyle w:val="a4"/>
          </w:rPr>
          <w:t>Тапсырыс</w:t>
        </w:r>
      </w:hyperlink>
      <w:r w:rsidRPr="00405E58">
        <w:rPr>
          <w:color w:val="222222"/>
        </w:rPr>
        <w:t> беруші мердігердің өз міндеттерін орындауға қосалқы мердігерлер деп аталатын басқа адамдарды тартуына рұқсат етуі мүмкін. Мұндайда мердігер бас мердігер рөлін атқарады.</w:t>
      </w:r>
      <w:r w:rsidRPr="00405E58">
        <w:rPr>
          <w:color w:val="000000"/>
        </w:rPr>
        <w:t> </w:t>
      </w:r>
      <w:hyperlink r:id="rId10" w:tooltip="Мердігер" w:history="1">
        <w:r w:rsidRPr="00405E58">
          <w:rPr>
            <w:rStyle w:val="a4"/>
            <w:color w:val="000000"/>
          </w:rPr>
          <w:t>Мердігер</w:t>
        </w:r>
      </w:hyperlink>
      <w:r w:rsidRPr="00405E58">
        <w:rPr>
          <w:color w:val="222222"/>
        </w:rPr>
        <w:t> қосалқы мердігердің міндеттемелерді орындамағаны не жеткіліксіз орындағаны үшін тапсырыс беруші алдында, ал тапсырыс берушінің міндеттемелерді орындамағаны не жеткіліксіз орындағаны үшін қосалқы мердігер алдында жауап береді.</w:t>
      </w:r>
      <w:r w:rsidRPr="00405E58">
        <w:rPr>
          <w:color w:val="222222"/>
          <w:lang w:val="kk-KZ"/>
        </w:rPr>
        <w:t xml:space="preserve"> </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 xml:space="preserve">Мердігерлік шартында мердігер мен тапсырыс беруші арасындағы тәуекел былайша бөлінеді: Мердігерлік жұмысты орындаған кезде пайдаланылатын материалдардың, жабдықтардың және басқа да мүліктердің кездейсоқ зақымдануын оларды берген тараптар көтереді, ал жұмыс нәтижелерінің тапсырыс беруші қабылдап алғанға дейін кездейсоқ зақымдануын мердігер көтереді. Мердігерлік шартта жұмысты орындаудың басталуы мен аяқталу кезеңі міндетті түрде көрсетіледі, ал қажет болған жағдайда жұмыстың жекелеген кезеңдерінің аяқталу мерзімі (аралық мерзім) де көрсетіледі. Жұмыстың бағасы, әдетте Мердігерліктің сметасын жасау жолымен айқындалады, бұл орайда мердігердің үнемдеген қаржысы орындалған жұмыстың сапасына әсер етпейтін болса, оның өзінде қалады. Тапсырыс беруші Мердігерлік шартында көзделген мерзімде және тәртіппен мердігер орындаған жұмыстың нәтижесін қарап, қабылдауға, шарттан ауытқушылық байқалған жағдайда мұны мердігерге дереу хабарлауға міндетті. Жұмысты тексермей қабылдаған </w:t>
      </w:r>
      <w:r w:rsidRPr="00405E58">
        <w:rPr>
          <w:color w:val="222222"/>
          <w:lang w:val="kk-KZ"/>
        </w:rPr>
        <w:lastRenderedPageBreak/>
        <w:t>тапсырыс беруші жұмысты қабылдаған кезде бірден байқауға болатын кемістіктерді сылтау ету құқығынан айрылады. Егер Мердігерлік шартта басқаша көзделмеген болса, тапсырыс беруші жұмыс нәтижесін өткізгенге дейін шартты орындау-дан бас тартуына болады, мұндай жағдайда ол мердігерге жұмыстың орындалған бөлігінің ақысын Мердігерлік баға бойынша төлейді.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p>
    <w:p w:rsidR="00DA6B7A" w:rsidRPr="00405E58" w:rsidRDefault="00DA6B7A" w:rsidP="00DA6B7A">
      <w:pPr>
        <w:pStyle w:val="af2"/>
        <w:tabs>
          <w:tab w:val="left" w:pos="284"/>
        </w:tabs>
        <w:rPr>
          <w:b/>
          <w:bCs/>
          <w:lang w:val="kk-KZ"/>
        </w:rPr>
      </w:pPr>
      <w:r w:rsidRPr="00405E58">
        <w:rPr>
          <w:b/>
          <w:bCs/>
          <w:lang w:val="kk-KZ"/>
        </w:rPr>
        <w:tab/>
      </w:r>
      <w:r w:rsidRPr="00405E58">
        <w:rPr>
          <w:b/>
          <w:bCs/>
          <w:lang w:val="kk-KZ"/>
        </w:rPr>
        <w:tab/>
        <w:t>4 Тақырып: Тасымалдау шарты</w:t>
      </w:r>
    </w:p>
    <w:p w:rsidR="00DA6B7A" w:rsidRPr="00405E58" w:rsidRDefault="00DA6B7A" w:rsidP="00DA6B7A">
      <w:pPr>
        <w:pStyle w:val="32"/>
        <w:ind w:firstLine="708"/>
        <w:rPr>
          <w:sz w:val="24"/>
          <w:lang w:val="kk-KZ"/>
        </w:rPr>
      </w:pPr>
      <w:bookmarkStart w:id="4" w:name="_Hlk29643874"/>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тасмалдаушы, көлік, жолаушы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тасмалдау шартының түрлері мен ерекшеліктерін анықтау, азаматтық құқықтығы тасмалдау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lang w:val="kk-KZ"/>
        </w:rPr>
      </w:pPr>
      <w:r w:rsidRPr="00405E58">
        <w:rPr>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lang w:val="kk-KZ"/>
        </w:rPr>
      </w:pPr>
      <w:r w:rsidRPr="00405E58">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lang w:val="kk-KZ"/>
        </w:rPr>
      </w:pPr>
      <w:r w:rsidRPr="00405E58">
        <w:rPr>
          <w:lang w:val="kk-KZ"/>
        </w:rPr>
        <w:tab/>
      </w:r>
      <w:r w:rsidRPr="00405E58">
        <w:rPr>
          <w:b/>
          <w:bCs/>
          <w:lang w:val="kk-KZ"/>
        </w:rPr>
        <w:t>Тезис</w:t>
      </w:r>
      <w:r w:rsidRPr="00405E58">
        <w:rPr>
          <w:lang w:val="kk-KZ"/>
        </w:rPr>
        <w:t>:</w:t>
      </w:r>
    </w:p>
    <w:p w:rsidR="00DA6B7A" w:rsidRPr="00405E58" w:rsidRDefault="00DA6B7A" w:rsidP="00DA6B7A">
      <w:pPr>
        <w:shd w:val="clear" w:color="auto" w:fill="FFFFFF"/>
        <w:autoSpaceDE w:val="0"/>
        <w:autoSpaceDN w:val="0"/>
        <w:adjustRightInd w:val="0"/>
        <w:jc w:val="both"/>
        <w:rPr>
          <w:color w:val="212529"/>
          <w:shd w:val="clear" w:color="auto" w:fill="FFFFFF"/>
          <w:lang w:val="kk-KZ"/>
        </w:rPr>
      </w:pPr>
      <w:r w:rsidRPr="00405E58">
        <w:rPr>
          <w:lang w:val="kk-KZ"/>
        </w:rPr>
        <w:tab/>
      </w:r>
      <w:r w:rsidRPr="00405E58">
        <w:rPr>
          <w:color w:val="212529"/>
          <w:shd w:val="clear" w:color="auto" w:fill="FFFFFF"/>
          <w:lang w:val="kk-KZ"/>
        </w:rPr>
        <w:t>Жүкті тасымалдау шарты көліктік шарттар жүйесінде басым орынды алады, яғни негізгі шарт болып табылады. Себебі дəл осы шарт материалдық құндылықтарды тасымалдаумен байланысты негізгі міндеттерді атқарады. Соған қарамастан, ҚР АК-де жүктерді тасымалдаумен байланысты қатынастарды құқықтық реттеу міндеттемелік шарттардың басқа түрлерін реттеумен салыстырғанда айтарлықтай ерекшеленеді. Тасымалдау сияқты күрделі міндеттемені реттейтін ережелерге заң шығарушы жиырма шақты ғана баптарды арнаған (мəселен, салыстыру үшін ҚР АК-нің 25-тарауы сатып алу шартында жүздей бап бар). Жүк жөнелтуші, тасымалдаушы мен жүк алушының арасындағы қарым-қатынас негізінен ҚР АК-нің 34-тарауымен, арнайы көліктік заңдармен, тасымалдау ережелерімен реттеледі.</w:t>
      </w:r>
    </w:p>
    <w:p w:rsidR="00DA6B7A" w:rsidRPr="00405E58" w:rsidRDefault="00DA6B7A" w:rsidP="00DA6B7A">
      <w:pPr>
        <w:shd w:val="clear" w:color="auto" w:fill="FFFFFF"/>
        <w:autoSpaceDE w:val="0"/>
        <w:autoSpaceDN w:val="0"/>
        <w:adjustRightInd w:val="0"/>
        <w:ind w:firstLine="708"/>
        <w:jc w:val="both"/>
        <w:rPr>
          <w:color w:val="212529"/>
          <w:shd w:val="clear" w:color="auto" w:fill="FFFFFF"/>
          <w:lang w:val="kk-KZ"/>
        </w:rPr>
      </w:pPr>
      <w:r w:rsidRPr="00405E58">
        <w:rPr>
          <w:color w:val="212529"/>
          <w:shd w:val="clear" w:color="auto" w:fill="FFFFFF"/>
          <w:lang w:val="kk-KZ"/>
        </w:rPr>
        <w:t xml:space="preserve">Тасымалдау шартының нақтылық сипаты ҚР АК-нің 689-бабында қарастырылған анықтамадан белгілі болғандай, тасымалдаушы жүк жөнелтушінің «сеніп тапсырған» жүгін тасуға міндеттенеді. Сондықтан тасымалдаушының міндеттемесі жүк жөнелтушіден жүкті алған сəттен бастап туындайды. ҚР АК-нің 688-бабының 2-бөліміне сəйкес, тасымалдаудың жалпы талаптары көлік туралы заң актілерімен белгіленеді. Көліктер туралы заңнамаларға жүргізілген талдаулар, жүк тасымалдау шартының анықтамалары ҚР АК-нің 689-бабында белгіленген анықтамаға толығымен сəйкес келетінін байқатады. Əсіресе жүк тасымалдау шартының нақты сипаты теміржол көлігімен жүк тасымалдау шартын реттейтін көліктік заңнамада тікелей нұсқалады: «Жүк жөнелтушіге темір жол көлігі жүк құжатының негізінде жүк қабылданғаны туралы квитанция берілген кезден бастап жүк тасымалдау </w:t>
      </w:r>
      <w:r w:rsidRPr="00405E58">
        <w:rPr>
          <w:color w:val="212529"/>
          <w:shd w:val="clear" w:color="auto" w:fill="FFFFFF"/>
          <w:lang w:val="kk-KZ"/>
        </w:rPr>
        <w:lastRenderedPageBreak/>
        <w:t>шарты жасалды деп есептеледі» («Темір жол көлігі туралы» ҚР Заңының 36- бабының 3-бөлімі).</w:t>
      </w:r>
    </w:p>
    <w:p w:rsidR="00DA6B7A" w:rsidRPr="00405E58" w:rsidRDefault="00DA6B7A" w:rsidP="00DA6B7A">
      <w:pPr>
        <w:shd w:val="clear" w:color="auto" w:fill="FFFFFF"/>
        <w:ind w:firstLine="360"/>
        <w:jc w:val="both"/>
        <w:rPr>
          <w:color w:val="212529"/>
          <w:lang w:val="kk-KZ"/>
        </w:rPr>
      </w:pPr>
      <w:r w:rsidRPr="00405E58">
        <w:rPr>
          <w:color w:val="212529"/>
          <w:lang w:val="kk-KZ"/>
        </w:rPr>
        <w:t>Сонымен, азаматтық құқық ғылымындағы жүкті тасымалдау шартының ұғымы мен құқықтық табиғаты туралы теориялық мəселелерді зерттеп, азаматтық жəне көліктік заңнамалардың ережелеріне талдау жүргізе келе, төмендегідей қорытындыларға келеміз:</w:t>
      </w:r>
    </w:p>
    <w:p w:rsidR="00DA6B7A" w:rsidRPr="00405E58" w:rsidRDefault="00DA6B7A" w:rsidP="00DA6B7A">
      <w:pPr>
        <w:shd w:val="clear" w:color="auto" w:fill="FFFFFF"/>
        <w:jc w:val="both"/>
        <w:rPr>
          <w:color w:val="212529"/>
          <w:lang w:val="kk-KZ"/>
        </w:rPr>
      </w:pPr>
      <w:r w:rsidRPr="00405E58">
        <w:rPr>
          <w:color w:val="212529"/>
          <w:lang w:val="kk-KZ"/>
        </w:rPr>
        <w:t>1. Заң əдебиетінде жүктерді тасымалдау шартының екі түрлі табиғаты туралы пікірлерді зерделей отырып, біз жүктерді тасымалдау шарты нақты шарт деген қорытындыға келеміз. Себебі бұл шартты əрі нақты, əрі консенсуалды деп қарастыратын болсақ, онда тасымалдау шарттарына оған ұқсас емес міндеттемелерді, атап айтқанда, ұйымдастырушы шарттарды жатқызуға болар еді.</w:t>
      </w:r>
    </w:p>
    <w:p w:rsidR="00DA6B7A" w:rsidRPr="00405E58" w:rsidRDefault="00DA6B7A" w:rsidP="00DA6B7A">
      <w:pPr>
        <w:shd w:val="clear" w:color="auto" w:fill="FFFFFF"/>
        <w:jc w:val="both"/>
        <w:rPr>
          <w:color w:val="212529"/>
          <w:lang w:val="kk-KZ"/>
        </w:rPr>
      </w:pPr>
      <w:r w:rsidRPr="00405E58">
        <w:rPr>
          <w:color w:val="212529"/>
          <w:lang w:val="kk-KZ"/>
        </w:rPr>
        <w:t>2.Жүктерді тасымалдау шарты үшінші жақтың, яғни жүк қабылдаушының, пайдасына орындалатын шарттардың қатарына жатқызылады. Өйткені, ҚР АК-нің 689-бабына сəйкес, жүкті тасымалдау шарты екі тарап — жүк жөнелтуші мен тасымалдаушының арасында жасалады, сондай- ақ шарт бойынша тасымалдаушы «жүкті алуға уəкілетті адамға (алушыға) оны беруге міндеттенеді».</w:t>
      </w:r>
    </w:p>
    <w:p w:rsidR="00DA6B7A" w:rsidRPr="00405E58" w:rsidRDefault="00DA6B7A" w:rsidP="00DA6B7A">
      <w:pPr>
        <w:shd w:val="clear" w:color="auto" w:fill="FFFFFF"/>
        <w:jc w:val="both"/>
        <w:rPr>
          <w:color w:val="212529"/>
          <w:lang w:val="kk-KZ"/>
        </w:rPr>
      </w:pPr>
      <w:r w:rsidRPr="00405E58">
        <w:rPr>
          <w:color w:val="212529"/>
          <w:lang w:val="kk-KZ"/>
        </w:rPr>
        <w:t>3.Жүктерді тасымалдау шарты өтеулі қызмет көрсету туралы шарттардың бір түрі болып табылады. Аталмыш шарттың пəні ретінде жүктерді бір жерден екінші жерге тасымалдап жеткізу бойынша клиентке қызмет көрсету болады.</w:t>
      </w:r>
    </w:p>
    <w:p w:rsidR="00DA6B7A" w:rsidRPr="00405E58" w:rsidRDefault="00DA6B7A" w:rsidP="00DA6B7A">
      <w:pPr>
        <w:shd w:val="clear" w:color="auto" w:fill="FFFFFF"/>
        <w:jc w:val="both"/>
        <w:rPr>
          <w:color w:val="212529"/>
          <w:lang w:val="kk-KZ"/>
        </w:rPr>
      </w:pPr>
      <w:r w:rsidRPr="00405E58">
        <w:rPr>
          <w:color w:val="212529"/>
          <w:lang w:val="kk-KZ"/>
        </w:rPr>
        <w:t>4.Жүкті тасымалдау шартын қосылу шарттарына жатқызу ұсынылады. Себебі жүкті тасымалдау шарты тасымалдаушының шарттың нысаны болып табылатын стандартты құжатты (көлік құралының түріне қарай коносамент, жүк құжат, тауар-көлік құжатын) толтырып, жүк жөнелтушіге табыстауы жолымен жасалуы, бұл шарттың жағдайларына клиенттің қосылуын білдіреді.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bookmarkEnd w:id="4"/>
    <w:p w:rsidR="00DA6B7A" w:rsidRPr="00405E58" w:rsidRDefault="00DA6B7A" w:rsidP="00DA6B7A">
      <w:pPr>
        <w:pStyle w:val="af2"/>
        <w:tabs>
          <w:tab w:val="left" w:pos="284"/>
        </w:tabs>
        <w:jc w:val="center"/>
        <w:rPr>
          <w:b/>
          <w:bCs/>
          <w:lang w:val="kk-KZ"/>
        </w:rPr>
      </w:pPr>
      <w:r w:rsidRPr="00405E58">
        <w:rPr>
          <w:b/>
          <w:bCs/>
          <w:lang w:val="kk-KZ"/>
        </w:rPr>
        <w:t>5 Тақырып: Көлік экспедициясы шарты</w:t>
      </w:r>
    </w:p>
    <w:p w:rsidR="00DA6B7A" w:rsidRPr="00405E58" w:rsidRDefault="00DA6B7A" w:rsidP="00DA6B7A">
      <w:pPr>
        <w:pStyle w:val="32"/>
        <w:ind w:firstLine="454"/>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тасмалдаушы, көлік, жолаушы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көлік экспедициясы шартының түрлері мен ерекшеліктерін анықтау, азаматтық құқықтығы көлік экспедициясы шартының негізгі ережелерін саралау, шартындағы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r>
      <w:bookmarkStart w:id="5" w:name="_Hlk29643908"/>
      <w:r w:rsidRPr="00405E58">
        <w:rPr>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lang w:val="kk-KZ"/>
        </w:rPr>
      </w:pPr>
      <w:r w:rsidRPr="00405E58">
        <w:rPr>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b/>
          <w:bCs/>
          <w:lang w:val="kk-KZ"/>
        </w:rPr>
      </w:pPr>
      <w:r w:rsidRPr="00405E58">
        <w:rPr>
          <w:lang w:val="kk-KZ"/>
        </w:rPr>
        <w:tab/>
      </w:r>
      <w:r w:rsidRPr="00405E58">
        <w:rPr>
          <w:b/>
          <w:bCs/>
          <w:lang w:val="kk-KZ"/>
        </w:rPr>
        <w:t>Тезис:</w:t>
      </w:r>
    </w:p>
    <w:p w:rsidR="00DA6B7A" w:rsidRPr="00405E58" w:rsidRDefault="00DA6B7A" w:rsidP="00DA6B7A">
      <w:pPr>
        <w:pStyle w:val="a7"/>
        <w:shd w:val="clear" w:color="auto" w:fill="FFFFFF"/>
        <w:spacing w:before="0" w:beforeAutospacing="0" w:after="0" w:afterAutospacing="0"/>
        <w:jc w:val="both"/>
        <w:rPr>
          <w:color w:val="212529"/>
          <w:lang w:val="kk-KZ"/>
        </w:rPr>
      </w:pPr>
      <w:r w:rsidRPr="00405E58">
        <w:rPr>
          <w:b/>
          <w:bCs/>
          <w:lang w:val="kk-KZ"/>
        </w:rPr>
        <w:tab/>
      </w:r>
      <w:r w:rsidRPr="00405E58">
        <w:rPr>
          <w:color w:val="212529"/>
          <w:lang w:val="kk-KZ"/>
        </w:rPr>
        <w:t xml:space="preserve">Көліктік міндеттемелердің түрлері бойынша азаматтық-құқықтық жауапкершілікке жүргізілген талдаулар олардың құқықтық реттелу деңгейлерінің бірдей еместігін байқатады. Қолданыстағы заңнамада тек қана тасымалдау міндеттемелеріне қатысты жауапкершілік жан-жақты əрі толық реттелген. Сол себепті құқықтық қатынастардың </w:t>
      </w:r>
      <w:r w:rsidRPr="00405E58">
        <w:rPr>
          <w:color w:val="212529"/>
          <w:lang w:val="kk-KZ"/>
        </w:rPr>
        <w:lastRenderedPageBreak/>
        <w:t>нақтылы жəне толық реттелмеуіне байланысты жауапкершіліктің негіздері мен шектерін анықтау қиындық туындататын көліктік міндеттемелер де (тасымалдаудан басқасы) кездеседі. Ол бірінші кезекте көлік экспедициясы шартына қатысты мəселе. ҚР АК-нің 35-тарауында көлік экспедициясы шарты туралы нормаларды бекіткенімен, оларды бұзғаны үшін мүліктік жауапкершілікті толық реттемейді, ал көліктік заңнамалар көлік экспедициясы шарты бойынша жауапкершілік туралы арнайы ережелерді бекітпеген. Бұл құқық қолданушылар үшін тəжірибеде қиындықтар туындатады.</w:t>
      </w:r>
    </w:p>
    <w:p w:rsidR="00DA6B7A" w:rsidRPr="00405E58" w:rsidRDefault="00DA6B7A" w:rsidP="00DA6B7A">
      <w:pPr>
        <w:shd w:val="clear" w:color="auto" w:fill="FFFFFF"/>
        <w:ind w:firstLine="708"/>
        <w:jc w:val="both"/>
        <w:rPr>
          <w:color w:val="212529"/>
          <w:lang w:val="kk-KZ"/>
        </w:rPr>
      </w:pPr>
      <w:r w:rsidRPr="00405E58">
        <w:rPr>
          <w:color w:val="212529"/>
          <w:lang w:val="kk-KZ"/>
        </w:rPr>
        <w:t>Көлік-экспедициялық міндеттемелер бойынша жауапкершілікке тасымалдау туралы ережелерді түгелдей қолдану мүмкін емес. Өйткені тасымалдау шарты мен көлік экспедициясы шарттарының тығыз байланысына қарамастан, дербес көліктік шарттар ретінде екеуінің арасында айырмашылықтар бар, əсіресе мақсаттары мен мазмұндары бойынша сəйкес келмейді. Егер заңнамада қарастырылған шартты бұзушылықтың нақты түрі үшін жауапкершілік көліктік заңдардың тиісті нормасына сəйкес анықталады деп көрсетілген болса, онда дəл сол нормалар қолданылуы қажет, ал егер де мұндай нұсқау болмағанда, жауапкершілікті азаматтық заңдардың жалпы ережелеріне сəйкес анықтау қажет. Ендеше, дербес көлік экспедициясы шартына оның ерекшеліктеріне сай жауапкершілік қарастырылуы тиіс деп есептейміз.</w:t>
      </w:r>
    </w:p>
    <w:p w:rsidR="00DA6B7A" w:rsidRPr="00405E58" w:rsidRDefault="00DA6B7A" w:rsidP="00DA6B7A">
      <w:pPr>
        <w:shd w:val="clear" w:color="auto" w:fill="FFFFFF"/>
        <w:ind w:firstLine="708"/>
        <w:jc w:val="both"/>
        <w:rPr>
          <w:color w:val="212529"/>
          <w:lang w:val="kk-KZ"/>
        </w:rPr>
      </w:pPr>
      <w:r w:rsidRPr="00405E58">
        <w:rPr>
          <w:color w:val="212529"/>
          <w:lang w:val="kk-KZ"/>
        </w:rPr>
        <w:t>ҚР АК-нің 35-тарауында экспедитордың жауапкершілігінің ортақ негізі бекітілген жəне міндеттеменің орындалмауына кінəлі болмаса да, клиент алдында тек қана экспедитор жауап береді (713-б.). Бұл клиент үшін өте қолайлы жағдай. Тасымалдау шартын немесе экспедиция шартын тиісінше орындамаудың салдарынан міндеттеменің бұзылуының туындауына байланысты экспедитордың жауапкершілігінің негіздері мен мөлшері анықталады. Бірақ бұндай ереже экспедитор мен тасымалдаушының жауапкершіліктерінің негіздері мен көлемі əр түрлі болғандықтан, экспедитордың құқықтық жағдайын нашарлатады.</w:t>
      </w:r>
    </w:p>
    <w:p w:rsidR="00DA6B7A" w:rsidRPr="00405E58" w:rsidRDefault="00DA6B7A" w:rsidP="00DA6B7A">
      <w:pPr>
        <w:shd w:val="clear" w:color="auto" w:fill="FFFFFF"/>
        <w:ind w:firstLine="708"/>
        <w:jc w:val="both"/>
        <w:rPr>
          <w:color w:val="212529"/>
          <w:lang w:val="kk-KZ"/>
        </w:rPr>
      </w:pPr>
      <w:r w:rsidRPr="00405E58">
        <w:rPr>
          <w:color w:val="212529"/>
          <w:lang w:val="kk-KZ"/>
        </w:rPr>
        <w:t>Осы орайда Н.В. Морозова экспедитордың жауапкершілігі екіжақты сипатта болады деп тұжырымдайды: клиенттің кінəсі үшін тасымалдаушы алдында жауап береді жəне тасымалдаушының кінəсі үшін клиент алдында жауап береді. Мəселен, клиенттің қоймасынан темір жол стансасына дейін жүкті тасымалдағанда, өз көлігі жоқ экспедитор автокөлік ұйымымен шарт жасасады. Егер жүкті тиеу-түсіру жерінде тұрып қалғаны үшін шартпен қарастырылған айыппұл экспедитордан өндіріліп алынған болса, онда ол айыппұлды кінəлі тұлғадан: клиенттен немесе темір жол тасымалдаушысынан өндіріп алады. Бұл жағдайда бөтен тұлғаның кінəсі үшін экспедитордың тəуекелі, яғни жауапкершілігі, орын алған. Мұндай жауапкершілік көлік экспедициясы шарты ғана емес, міндеттемені орындауды үшінші тұлғаға жүктейтін кез келген шарттың сипаттаушы белгісі болып табылады.</w:t>
      </w:r>
    </w:p>
    <w:p w:rsidR="00DA6B7A" w:rsidRPr="00405E58" w:rsidRDefault="00DA6B7A" w:rsidP="00DA6B7A">
      <w:pPr>
        <w:shd w:val="clear" w:color="auto" w:fill="FFFFFF"/>
        <w:ind w:firstLine="708"/>
        <w:jc w:val="both"/>
        <w:rPr>
          <w:color w:val="212529"/>
          <w:lang w:val="kk-KZ"/>
        </w:rPr>
      </w:pPr>
      <w:r w:rsidRPr="00405E58">
        <w:rPr>
          <w:color w:val="212529"/>
          <w:lang w:val="kk-KZ"/>
        </w:rPr>
        <w:t>Экспедициялық қызмет көрсетуден туындайтын міндеттемелерге азаматтық-құқықтық жауапкершіліктің негіздері туралы жалпы ережелер қолданылады. Себебі ҚР-ның қолданыстағы көліктік заңнамалары көлік экспедициясы шарты бойынша жауапкершілік туралы арнайы ережелерді қарастырмайды. ҚР АК-нің 713-бабы бойынша экспедиция шарты жөніндегі міндеттемелерді орындамағаны немесе тиісті дəрежеде орындамағаны үшін экспедитор осы Кодекстің 20-тарауындағы ережелерге сəйкес белгіленген негіздер мен мөлшер бойынша жауап береді.</w:t>
      </w:r>
    </w:p>
    <w:p w:rsidR="00DA6B7A" w:rsidRPr="00405E58" w:rsidRDefault="00DA6B7A" w:rsidP="00DA6B7A">
      <w:pPr>
        <w:shd w:val="clear" w:color="auto" w:fill="FFFFFF"/>
        <w:ind w:firstLine="708"/>
        <w:jc w:val="both"/>
        <w:rPr>
          <w:color w:val="212529"/>
          <w:lang w:val="kk-KZ"/>
        </w:rPr>
      </w:pPr>
      <w:r w:rsidRPr="00405E58">
        <w:rPr>
          <w:color w:val="212529"/>
          <w:lang w:val="kk-KZ"/>
        </w:rPr>
        <w:t>Көлік-экспедициялық қатынастардың өзіне тəн ерекшелігін ескеретін болсақ, экспедитор ретінде кəсіпкер болғандықтан, оның жауапкершілігінің негізі ретінде кінəлі болуы шарт емес, себебі бұл жағдайда экспедитор кəсіпкерлік тəуекелге бел байлап отырғандықтан, оның жауапкершілігі ҚР АК- нің 359-бабының 2-бөлімінде қарастырылған. Демек, тасымалдаушымен салыстырғанда, экспедитор толық жауапкершілікте болып, барлық келтірілген залалды өтейді.</w:t>
      </w:r>
    </w:p>
    <w:bookmarkEnd w:id="5"/>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center"/>
        <w:rPr>
          <w:b/>
          <w:bCs/>
          <w:lang w:val="kk-KZ"/>
        </w:rPr>
      </w:pPr>
    </w:p>
    <w:p w:rsidR="00DA6B7A" w:rsidRPr="00405E58" w:rsidRDefault="00DA6B7A" w:rsidP="00DA6B7A">
      <w:pPr>
        <w:ind w:firstLine="708"/>
        <w:jc w:val="center"/>
        <w:rPr>
          <w:b/>
          <w:bCs/>
          <w:lang w:val="kk-KZ"/>
        </w:rPr>
      </w:pPr>
      <w:r w:rsidRPr="00405E58">
        <w:rPr>
          <w:b/>
          <w:bCs/>
          <w:lang w:val="kk-KZ"/>
        </w:rPr>
        <w:t>6,7 Тақырып Банктік қызмет көрсету шарттары</w:t>
      </w:r>
    </w:p>
    <w:p w:rsidR="00DA6B7A" w:rsidRPr="00405E58" w:rsidRDefault="00DA6B7A" w:rsidP="00DA6B7A">
      <w:pPr>
        <w:pStyle w:val="32"/>
        <w:ind w:firstLine="454"/>
        <w:rPr>
          <w:b/>
          <w:bCs/>
          <w:sz w:val="24"/>
          <w:lang w:val="kk-KZ"/>
        </w:rPr>
      </w:pPr>
    </w:p>
    <w:p w:rsidR="00DA6B7A" w:rsidRPr="00405E58" w:rsidRDefault="00DA6B7A" w:rsidP="00DA6B7A">
      <w:pPr>
        <w:pStyle w:val="32"/>
        <w:ind w:firstLine="708"/>
        <w:rPr>
          <w:sz w:val="24"/>
          <w:lang w:val="kk-KZ"/>
        </w:rPr>
      </w:pPr>
      <w:bookmarkStart w:id="6" w:name="_Hlk29644167"/>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жақтар,несие, шот, ақша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банктік қызмет көрсету шартының түрлері мен ерекшеліктерін анықтау, азаматтық құқықтығы банктік қызмет көрсету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lang w:val="kk-KZ"/>
        </w:rPr>
      </w:pPr>
      <w:r w:rsidRPr="00405E58">
        <w:rPr>
          <w:lang w:val="kk-KZ"/>
        </w:rPr>
        <w:t>Банктікшот, банктік салым шарттары. Несиеқатынастары. Түсінігі, несиелесутүрлері. Несие ресурстарының қайтарылуын қамтамасыз ету.</w:t>
      </w:r>
    </w:p>
    <w:p w:rsidR="00DA6B7A" w:rsidRPr="00405E58" w:rsidRDefault="00DA6B7A" w:rsidP="00DA6B7A">
      <w:pPr>
        <w:ind w:firstLine="708"/>
        <w:rPr>
          <w:lang w:val="kk-KZ"/>
        </w:rPr>
      </w:pPr>
      <w:r w:rsidRPr="00405E58">
        <w:rPr>
          <w:lang w:val="kk-KZ"/>
        </w:rPr>
        <w:t>Қарыз шартының нысаны. Қарыз шартының мазмұны және орындалуы.</w:t>
      </w:r>
    </w:p>
    <w:p w:rsidR="00DA6B7A" w:rsidRPr="00405E58" w:rsidRDefault="00DA6B7A" w:rsidP="00DA6B7A">
      <w:pPr>
        <w:ind w:firstLine="708"/>
        <w:jc w:val="both"/>
        <w:rPr>
          <w:lang w:val="kk-KZ"/>
        </w:rPr>
      </w:pPr>
      <w:r w:rsidRPr="00405E58">
        <w:rPr>
          <w:b/>
          <w:bCs/>
          <w:lang w:val="kk-KZ"/>
        </w:rPr>
        <w:t xml:space="preserve">Тезис: </w:t>
      </w:r>
      <w:r w:rsidRPr="00405E58">
        <w:rPr>
          <w:lang w:val="kk-KZ"/>
        </w:rPr>
        <w:t>Банктік қызмет көрсету шарты есеп айырсу міндеттемелеріне жатады. Банктік қызмет көрсету міндеттемелерің түрлері: банктік шот ашу шарты, банктік есеп айырсу, ақша аудару шарты. Банктік қызмет көрсету шарты дегеніміз-бір тараптан банк екінші тарап клиентке банктік қызмет көрсетуге міндеттенеді. Клиент өз кезегінде ақы төлеуге міндеттенеді. Банктік қызмет көрсету шарты ақылы, екі жақты, консенсуалды.</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lang w:val="kk-KZ"/>
        </w:rPr>
        <w:tab/>
      </w:r>
      <w:r w:rsidRPr="00405E58">
        <w:rPr>
          <w:color w:val="222222"/>
          <w:lang w:val="kk-KZ"/>
        </w:rPr>
        <w:t>Банктік қызмет көрсету шарты — азаматтық және банктік заңнаманың, новелласы болып табылады, өйткені, Қазақ КСР АК-інде банктік іс бойынша мәселелерге бес-ақ бап бөлінген болатын, бұл орайда банктік іс косалқы заң актілері деңгейіңде — КСРО Мемлекеттік банкі нұсқамаларымен бүге-шегесіне дейін өте мұқият реттеліп отырды. Жаңа Азаматтық кодекс банк қызметіне әлдеқайда көп көңіл бөледі және оның ережелері принциптік сипат алады.</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Қазақстан Республикасы Азаматтық кодексінің 739-бабында екі тарап (банк және клиент) банктік қызмет көрсетуге шарт жасасуға құқылы екендігі қарастырылады, ол бойынша банк клиенттің тапсырмасы бойынша банктік қызмет көрсетуге, ал клиент, егер шартта өзгеше көзделмесе, осы көрсетілген қызметке ақы төлеуге міндеттенеді. Бұл орайда заң шығарушы банктік қызмет көрсету шартын: банктік шот шарты, ақша аудару шарты, банк салымы шарты, сондай-ақ заңнамада немесе тараптардын келісіміндс көзделген өзге де шарт түрлері бойын</w:t>
      </w:r>
      <w:r w:rsidRPr="00405E58">
        <w:rPr>
          <w:color w:val="222222"/>
          <w:lang w:val="kk-KZ"/>
        </w:rPr>
        <w:softHyphen/>
        <w:t>ша деп бөледі.</w:t>
      </w:r>
    </w:p>
    <w:p w:rsidR="00DA6B7A" w:rsidRPr="00405E58" w:rsidRDefault="00DA6B7A" w:rsidP="00DA6B7A">
      <w:pPr>
        <w:pStyle w:val="a7"/>
        <w:shd w:val="clear" w:color="auto" w:fill="FFFFFF"/>
        <w:spacing w:before="0" w:beforeAutospacing="0" w:after="0" w:afterAutospacing="0"/>
        <w:ind w:firstLine="708"/>
        <w:jc w:val="both"/>
        <w:rPr>
          <w:color w:val="222222"/>
          <w:lang w:val="kk-KZ"/>
        </w:rPr>
      </w:pPr>
      <w:r w:rsidRPr="00405E58">
        <w:rPr>
          <w:color w:val="222222"/>
          <w:lang w:val="kk-KZ"/>
        </w:rPr>
        <w:t>Банктер клиенттерге банктік қызмет көрсетуді жүзеге асырады, яғни клиенттерге банктік қызмет көрсетудің барлық кешенін ұсынады, ол экономикалық қажеттіліктен туындайтын талаптарды қанағанаттандыра отырып, үздіксіз жаңарумен болады.</w:t>
      </w:r>
    </w:p>
    <w:p w:rsidR="00DA6B7A" w:rsidRPr="00405E58" w:rsidRDefault="00DA6B7A" w:rsidP="00DA6B7A">
      <w:pPr>
        <w:pStyle w:val="a7"/>
        <w:shd w:val="clear" w:color="auto" w:fill="FFFFFF"/>
        <w:spacing w:before="0" w:beforeAutospacing="0" w:after="0" w:afterAutospacing="0"/>
        <w:jc w:val="both"/>
        <w:rPr>
          <w:color w:val="222222"/>
          <w:lang w:val="kk-KZ"/>
        </w:rPr>
      </w:pPr>
      <w:r w:rsidRPr="00405E58">
        <w:rPr>
          <w:color w:val="222222"/>
          <w:lang w:val="kk-KZ"/>
        </w:rPr>
        <w:t>Коммерциялық банктер қолма-қол ақшасыз айналымды және қолма-қол ақша айналысын ұйымдастыру; кредиттеуге қажетті қаражаттарды тарту-жұмылдыру; негізгі құралдарға байланысты күрделі салымдарды қаржыландыру; тұрғылықты халықтың ақша қаражаттарын жинақтауды ұйымдастыру, бағалы қағаздар, вексельдер және чектер шығару, уәкілетті банктер ретінде түрлі валюталық операциялар жүргізу сияқты және т.б. қызметтерін тиісті заңнамалық актілер, заңға тәуелді нормативтік құқықтық актілер мен лицензиялар негізінде жүзеге асырылады.</w:t>
      </w:r>
    </w:p>
    <w:p w:rsidR="00DA6B7A" w:rsidRPr="00405E58" w:rsidRDefault="00DA6B7A" w:rsidP="00DA6B7A">
      <w:pPr>
        <w:pStyle w:val="a7"/>
        <w:shd w:val="clear" w:color="auto" w:fill="FFFFFF"/>
        <w:spacing w:before="0" w:beforeAutospacing="0" w:after="0" w:afterAutospacing="0"/>
        <w:jc w:val="both"/>
        <w:rPr>
          <w:color w:val="222222"/>
        </w:rPr>
      </w:pPr>
      <w:r w:rsidRPr="00405E58">
        <w:rPr>
          <w:color w:val="222222"/>
        </w:rPr>
        <w:lastRenderedPageBreak/>
        <w:t>Банктер өз қызметтері (операциялары) барысында барынша пайда табуға ат салысады. Банктік қызметтің затына ақшалар, валюталық құндылықтар және өге де қаржылық инструменттер жатады.</w:t>
      </w:r>
    </w:p>
    <w:p w:rsidR="00DA6B7A" w:rsidRPr="00405E58" w:rsidRDefault="00DA6B7A" w:rsidP="00DA6B7A">
      <w:pPr>
        <w:pStyle w:val="a7"/>
        <w:shd w:val="clear" w:color="auto" w:fill="FFFFFF"/>
        <w:spacing w:before="0" w:beforeAutospacing="0" w:after="0" w:afterAutospacing="0"/>
        <w:jc w:val="both"/>
        <w:rPr>
          <w:color w:val="222222"/>
        </w:rPr>
      </w:pPr>
      <w:r w:rsidRPr="00405E58">
        <w:rPr>
          <w:color w:val="222222"/>
        </w:rPr>
        <w:t>Банктік операциялар мен мәмілелерді тиісті заңнамалық актілер негізінде және осы заңнамаларға сәйкес берілген лицензияға сай жүргізетін коммерциялық ұйым, заң жүзінде өкілеттігі белгіленген заңды тұлға – банк түрлі банктік құқықтық қатынастардың тұрақты субъектісі болып табылады.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bookmarkEnd w:id="6"/>
    <w:p w:rsidR="00DA6B7A" w:rsidRPr="00405E58" w:rsidRDefault="00DA6B7A" w:rsidP="00DA6B7A">
      <w:pPr>
        <w:rPr>
          <w:lang w:val="kk-KZ"/>
        </w:rPr>
      </w:pPr>
    </w:p>
    <w:p w:rsidR="00DA6B7A" w:rsidRPr="00405E58" w:rsidRDefault="00DA6B7A" w:rsidP="00DA6B7A">
      <w:pPr>
        <w:jc w:val="center"/>
        <w:rPr>
          <w:b/>
          <w:bCs/>
          <w:lang w:val="kk-KZ"/>
        </w:rPr>
      </w:pPr>
      <w:r w:rsidRPr="00405E58">
        <w:rPr>
          <w:b/>
          <w:bCs/>
          <w:lang w:val="kk-KZ"/>
        </w:rPr>
        <w:t>8 Тақырып Сақтандыру шарты</w:t>
      </w:r>
    </w:p>
    <w:p w:rsidR="00DA6B7A" w:rsidRPr="00405E58" w:rsidRDefault="00DA6B7A" w:rsidP="00DA6B7A">
      <w:pPr>
        <w:pStyle w:val="32"/>
        <w:ind w:firstLine="454"/>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сақтандыру оқиғасы, сақтанушы, сақтанушы, сақтандырылған адам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сақтандыру шартының түрлері мен ерекшеліктерін анықтау, азаматтық құқықтығы сақтандыру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DA6B7A" w:rsidRPr="00405E58" w:rsidRDefault="00DA6B7A" w:rsidP="00DA6B7A">
      <w:pPr>
        <w:jc w:val="both"/>
        <w:rPr>
          <w:lang w:val="kk-KZ"/>
        </w:rPr>
      </w:pPr>
      <w:r w:rsidRPr="00405E58">
        <w:rPr>
          <w:lang w:val="kk-KZ"/>
        </w:rPr>
        <w:tab/>
        <w:t>Сақтандыру қатынастарындағы негізгі түсініктері. Сақтандыру шартының түсінігі, мазмұны және түрлері.</w:t>
      </w:r>
    </w:p>
    <w:p w:rsidR="00DA6B7A" w:rsidRPr="00405E58" w:rsidRDefault="00DA6B7A" w:rsidP="00DA6B7A">
      <w:pPr>
        <w:pStyle w:val="21"/>
        <w:spacing w:after="0" w:line="240" w:lineRule="auto"/>
        <w:jc w:val="both"/>
        <w:rPr>
          <w:b/>
          <w:color w:val="000000"/>
          <w:lang w:val="kk-KZ"/>
        </w:rPr>
      </w:pPr>
      <w:r w:rsidRPr="00405E58">
        <w:rPr>
          <w:b/>
          <w:lang w:val="kk-KZ"/>
        </w:rPr>
        <w:tab/>
      </w:r>
      <w:r w:rsidRPr="00405E58">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w:t>
      </w:r>
      <w:r w:rsidRPr="00405E58">
        <w:rPr>
          <w:bCs/>
          <w:color w:val="000000"/>
          <w:lang w:val="kk-KZ"/>
        </w:rPr>
        <w:t>тоқтатылу негіздері. Сақтандыру шартын жарамсыз деп тану, құқықтық салдары</w:t>
      </w:r>
      <w:r w:rsidRPr="00405E58">
        <w:rPr>
          <w:b/>
          <w:color w:val="000000"/>
          <w:lang w:val="kk-KZ"/>
        </w:rPr>
        <w:t>.</w:t>
      </w:r>
    </w:p>
    <w:p w:rsidR="00DA6B7A" w:rsidRPr="00405E58" w:rsidRDefault="00DA6B7A" w:rsidP="00DA6B7A">
      <w:pPr>
        <w:pStyle w:val="21"/>
        <w:spacing w:after="0" w:line="240" w:lineRule="auto"/>
        <w:jc w:val="both"/>
        <w:rPr>
          <w:b/>
          <w:color w:val="000000"/>
          <w:lang w:val="kk-KZ"/>
        </w:rPr>
      </w:pPr>
      <w:r w:rsidRPr="00405E58">
        <w:rPr>
          <w:b/>
          <w:color w:val="000000"/>
          <w:lang w:val="kk-KZ"/>
        </w:rPr>
        <w:tab/>
        <w:t>Тезис:</w:t>
      </w:r>
    </w:p>
    <w:p w:rsidR="00DA6B7A" w:rsidRPr="00405E58" w:rsidRDefault="00DA6B7A" w:rsidP="00DA6B7A">
      <w:pPr>
        <w:pStyle w:val="a7"/>
        <w:shd w:val="clear" w:color="auto" w:fill="FFFFFF"/>
        <w:spacing w:before="0" w:beforeAutospacing="0" w:after="0" w:afterAutospacing="0"/>
        <w:jc w:val="both"/>
        <w:rPr>
          <w:color w:val="000000"/>
          <w:lang w:val="kk-KZ"/>
        </w:rPr>
      </w:pPr>
      <w:r w:rsidRPr="00405E58">
        <w:rPr>
          <w:b/>
          <w:color w:val="000000"/>
          <w:lang w:val="kk-KZ"/>
        </w:rPr>
        <w:tab/>
      </w:r>
      <w:r w:rsidRPr="00405E58">
        <w:rPr>
          <w:color w:val="000000"/>
          <w:lang w:val="kk-KZ"/>
        </w:rPr>
        <w:t>Қазіргі нарықтық қатынастар жағдайында сақтандыру шарт жасасу арқылы жүзеге асады. Сақтандыру шарты сақтандыру құқықтық қатынасының пайда болу негізі болып табылатын заңды факт. Шарт болып екі немесе одан көп адамдардың азаматтық құқықтар мен міндеттерді белгілеу, өзгерту және тоқтату туралы келісімі танылады.</w:t>
      </w:r>
    </w:p>
    <w:p w:rsidR="00DA6B7A" w:rsidRPr="00405E58" w:rsidRDefault="00DA6B7A" w:rsidP="00DA6B7A">
      <w:pPr>
        <w:shd w:val="clear" w:color="auto" w:fill="FFFFFF"/>
        <w:jc w:val="both"/>
        <w:rPr>
          <w:color w:val="000000"/>
          <w:lang w:val="kk-KZ"/>
        </w:rPr>
      </w:pPr>
      <w:r w:rsidRPr="00405E58">
        <w:rPr>
          <w:color w:val="000000"/>
          <w:lang w:val="kk-KZ"/>
        </w:rPr>
        <w:t>Сақтандыру шарты бойынша бір тарап (сақтанушы) сақтандыру сыйақысын төлеуге міндеттенеді, ал екінші тарап (сақтандырушы) сақтандыру төлемдерін төлеуге міндеттенеді.</w:t>
      </w:r>
    </w:p>
    <w:p w:rsidR="00DA6B7A" w:rsidRPr="00405E58" w:rsidRDefault="00DA6B7A" w:rsidP="00DA6B7A">
      <w:pPr>
        <w:shd w:val="clear" w:color="auto" w:fill="FFFFFF"/>
        <w:ind w:firstLine="708"/>
        <w:jc w:val="both"/>
        <w:rPr>
          <w:color w:val="000000"/>
          <w:lang w:val="kk-KZ"/>
        </w:rPr>
      </w:pPr>
      <w:r w:rsidRPr="00405E58">
        <w:rPr>
          <w:color w:val="000000"/>
          <w:lang w:val="kk-KZ"/>
        </w:rPr>
        <w:t>Сақтандыру шарты қайтарымды шарт болып есептеледі. Мысалға сақтандыру шартының қайтарымсыз түріне сыйға тарту шарты жатады. Сақтандыру шарты негізін ақша құрайтын шарттың түріне жатады. Сақтандыру сыйақысы, сақтандыру төлемдері ақшалай нысанда ақшалай нысанда төленеді.</w:t>
      </w:r>
    </w:p>
    <w:p w:rsidR="00DA6B7A" w:rsidRPr="00405E58" w:rsidRDefault="00DA6B7A" w:rsidP="00DA6B7A">
      <w:pPr>
        <w:shd w:val="clear" w:color="auto" w:fill="FFFFFF"/>
        <w:ind w:firstLine="708"/>
        <w:jc w:val="both"/>
        <w:rPr>
          <w:color w:val="000000"/>
          <w:lang w:val="kk-KZ"/>
        </w:rPr>
      </w:pPr>
      <w:r w:rsidRPr="00405E58">
        <w:rPr>
          <w:color w:val="000000"/>
          <w:lang w:val="kk-KZ"/>
        </w:rPr>
        <w:t xml:space="preserve">Сақтандыру шартында мыналар болуы тиіс: сақтандырушының атауы, орналасқан жері және банктік реквизиттерi; сақтанушының (егер ол жеке адам болса) тегi, аты, әкесiнiң аты (егер бар болса) және тұрған жерi немесе (егер ол  заңды  тұлға болса) оның атауы, орналасқан жерi және банктiк реквизиттерi;  сақтандыру объектiсiн көрсету; сақтандыру жағдайын көрсету; сақтандыру сомасының мөлшері (аннуитеттік сақтандыру шарттарын қоспағанда) және сақтандыру төлемiн жүзеге асырудың тәртiбi мен мерзiмдерi; сақтандыру </w:t>
      </w:r>
      <w:r w:rsidRPr="00405E58">
        <w:rPr>
          <w:color w:val="000000"/>
          <w:lang w:val="kk-KZ"/>
        </w:rPr>
        <w:lastRenderedPageBreak/>
        <w:t>сыйлықақысының мөлшерi, оларды төлеудiң тәртiбi мен мерзiмдерi; шарттың жасалу күнi және қолданылу мерзiмi; егер олар сақтандыру қатынасына қатысушылар болса, сақтандырылған адам мен пайда алушы туралы көрсету.</w:t>
      </w:r>
    </w:p>
    <w:p w:rsidR="00DA6B7A" w:rsidRPr="00405E58" w:rsidRDefault="00DA6B7A" w:rsidP="00DA6B7A">
      <w:pPr>
        <w:shd w:val="clear" w:color="auto" w:fill="FFFFFF"/>
        <w:ind w:firstLine="708"/>
        <w:jc w:val="both"/>
        <w:rPr>
          <w:color w:val="000000"/>
          <w:lang w:val="kk-KZ"/>
        </w:rPr>
      </w:pPr>
      <w:r w:rsidRPr="00405E58">
        <w:rPr>
          <w:color w:val="000000"/>
          <w:lang w:val="kk-KZ"/>
        </w:rPr>
        <w:t>Тараптардың келісімі бойынша шартқа өзге де талаптар енгізілуі мүмкін. Кез келген шарттың жағдайын елеулі және елеусіз деп бөлуге жатады. Шарттың мәні туралы ережелер, заңдарды елеулі деп танылған немесе шарттардың осы түрі үшін қажетті ережелер, сондай ақ бір тараптың мәлімдеуі бойынша келісімге қол жеткізуге тиісті барлық ережелер елеулі ережелер болып табылады. Қазақстан Республикасының Азаматтық кодексі сақтандыру шартының елеулі түрін бөліп көрсетпейді. Мүлікті сақтандыру шарты кезінде тараптар: 1) сақтандыру объектісі; 2) сақтандыру жағдайы; 3) сақтандыру сомасы; 4)  сақтандыру төлемі; 5) сақтандыру сыйақысы; 6) шарттың орындалу мерзімі жөнінде келісімге келуі тиіс.</w:t>
      </w:r>
    </w:p>
    <w:p w:rsidR="00DA6B7A" w:rsidRPr="00405E58" w:rsidRDefault="00DA6B7A" w:rsidP="00DA6B7A">
      <w:pPr>
        <w:shd w:val="clear" w:color="auto" w:fill="FFFFFF"/>
        <w:ind w:firstLine="708"/>
        <w:jc w:val="both"/>
        <w:rPr>
          <w:color w:val="000000"/>
          <w:lang w:val="kk-KZ"/>
        </w:rPr>
      </w:pPr>
      <w:r w:rsidRPr="00405E58">
        <w:rPr>
          <w:color w:val="000000"/>
          <w:lang w:val="kk-KZ"/>
        </w:rPr>
        <w:t>Жеке сақтандыру шартын жүргізген кезде сақтанушы   мен   сақтандырушының арасында: сақтандырылған адам жөнінде; 2) сақтандыру жағдайы жөнінде; 3) сақтандыру сомасы мен сақтандыру сақтандырушы сақтанушыны сақтандыру ұйымы ұсынған барлық сақтандыру жағдайымен таныстыруы керек. </w:t>
      </w:r>
    </w:p>
    <w:p w:rsidR="00DA6B7A" w:rsidRPr="00405E58" w:rsidRDefault="00DA6B7A" w:rsidP="00DA6B7A">
      <w:pPr>
        <w:shd w:val="clear" w:color="auto" w:fill="FFFFFF"/>
        <w:ind w:firstLine="708"/>
        <w:jc w:val="both"/>
        <w:rPr>
          <w:color w:val="000000"/>
          <w:lang w:val="kk-KZ"/>
        </w:rPr>
      </w:pPr>
      <w:r w:rsidRPr="00405E58">
        <w:rPr>
          <w:color w:val="000000"/>
          <w:lang w:val="kk-KZ"/>
        </w:rPr>
        <w:t>Келіссөздер нәтижесінде тараптар шарттың барлық елеулі жағдайлары бойынша келісімге келуі тиіс.  Бұл жерде елеулі жағдайлар болып:</w:t>
      </w:r>
      <w:r w:rsidRPr="00405E58">
        <w:rPr>
          <w:b/>
          <w:bCs/>
          <w:color w:val="000000"/>
          <w:lang w:val="kk-KZ"/>
        </w:rPr>
        <w:t xml:space="preserve"> </w:t>
      </w:r>
      <w:r w:rsidRPr="00405E58">
        <w:rPr>
          <w:color w:val="000000"/>
          <w:lang w:val="kk-KZ"/>
        </w:rPr>
        <w:t>оқиғаның яғни оның туындауына байланысты сақтандыру төлемін төлеуге міндетті; сақтандыру шартының әрекет ету аймағы; сақтандыру объектісі жөнінде; сақтандыру төлемін төлеу тәртібі мен мерзімі; сақтандыру шартының жасалу мерзімі; сақтандырушының міндеттеме жөніндегі жауаптылық кезеңі; сақтандыру сыйақысының мөлшері мен тәртібі; шарттың мазмұнына өзгертулер енгізу тәртібі, тараптардың шартта көрсетілген міндеттемелерін  орындамаған  немесе  тиісінше орындамаған жағдайда құқықтық салдар.</w:t>
      </w:r>
    </w:p>
    <w:p w:rsidR="00DA6B7A" w:rsidRPr="00405E58" w:rsidRDefault="00DA6B7A" w:rsidP="00DA6B7A">
      <w:pPr>
        <w:shd w:val="clear" w:color="auto" w:fill="FFFFFF"/>
        <w:ind w:firstLine="708"/>
        <w:jc w:val="both"/>
        <w:rPr>
          <w:color w:val="000000"/>
        </w:rPr>
      </w:pPr>
      <w:r w:rsidRPr="00405E58">
        <w:rPr>
          <w:color w:val="000000"/>
          <w:lang w:val="kk-KZ"/>
        </w:rPr>
        <w:t xml:space="preserve">Сақтандыру шартының объектілері мен субъектілері. </w:t>
      </w:r>
      <w:r w:rsidRPr="00405E58">
        <w:rPr>
          <w:color w:val="000000"/>
        </w:rPr>
        <w:t>Сақтандыру шартында объектілер мен субъектілер маңызды орын алады. Сақтандыру қатынасының субъектісі болып сақтандырушы және сақтанушы танылады. Сақтанушы – қандай да бір мүддесін сақтандырғаны үшін сақтанушыға сақтандырушы көрсететін қызмет түрлеріне тапсырыс беруші болып табылады. Сақтанушы барлық жағдайда сақтандыру құқық қатынасының субъектісі   болып  табылады.  Егерде   сақтандыру келісім шарт түрінде жасалса, онда сақтанушы сақтандыру шартының бір тарабы болып есептеледі. Сақтандыру міндеттемесі екі жақты міндеттеме болғандықтан сақтанушы сақтандыру төлемін төлеу кезінде борышкер болып есептеледі де, ал сақтандыру төлемі кезінде кредитор болып есептеледі. Заңды тұлғалар мен азаматтар сақтанушылар бола алады. Сақтанушы сақтандырудың ерікті де, міндетті де нысандары бойынша сақтандырушы ұйымды таңдап алуға ерікті.</w:t>
      </w:r>
    </w:p>
    <w:p w:rsidR="00DA6B7A" w:rsidRPr="00405E58" w:rsidRDefault="00DA6B7A" w:rsidP="00DA6B7A">
      <w:pPr>
        <w:shd w:val="clear" w:color="auto" w:fill="FFFFFF"/>
        <w:ind w:firstLine="708"/>
        <w:jc w:val="both"/>
        <w:rPr>
          <w:color w:val="000000"/>
        </w:rPr>
      </w:pPr>
      <w:r w:rsidRPr="00405E58">
        <w:rPr>
          <w:color w:val="000000"/>
        </w:rPr>
        <w:t>Тағы  бір  сақтандыру  қатынасының қатысушысы болып танылады. Пайда алушы бұл сақтандыру шартында немесе міндетті сақтандыру туралы заң актілеріне сәйкес сақтандыру төлемін алушы болып табылатын тұлға.</w:t>
      </w:r>
    </w:p>
    <w:p w:rsidR="00DA6B7A" w:rsidRPr="00405E58" w:rsidRDefault="00DA6B7A" w:rsidP="00DA6B7A">
      <w:pPr>
        <w:shd w:val="clear" w:color="auto" w:fill="FFFFFF"/>
        <w:ind w:firstLine="708"/>
        <w:jc w:val="both"/>
        <w:rPr>
          <w:color w:val="000000"/>
        </w:rPr>
      </w:pPr>
      <w:r w:rsidRPr="00405E58">
        <w:rPr>
          <w:color w:val="000000"/>
        </w:rPr>
        <w:t>Пайда алушы ретінде заңды тұлғалар мен азаматтар бола алады. Пайда алушы жеке де, мүліктік те сақтандыру бойынша тағайындала алады. Сақтандырудың міндетті түрі бойынша пайда алушы сақтандыруды реттейтін заң актілерімен айқындалады, ерікті түрі бойынша оны сақтанушы тағайындайды. Егер міндетті сақтандыру туралы заң актілерінде немесе өз еркімен сақтандыру туралы шартта өзгеше көзделмесе, сақтанушы пайда алушы болып табылады. Егер сақтанушы сақтандырылған адам болып табылмаса, пайда алушы сақтандырылған адам болуы тиіс не ол сақтандырылған адамның жазбаша келісімі бойынша тағайындалады. Егер пайда алушы сақтандыру шартында көрсетілмесе, ол сақтандырылған адам деп ұйғарылады, сақтандырылған адам болып саналмайтын пайда алушы қайтыс болған жағдайда не ол пайда алушының құқықтарынан бас тартса, соңғысынан құқығы сақтанушыға ауысады. Сақтандырылған болып табылатын пайда алушы ретінде өзінің жұбайын, баласын, басқа да жақын туысқандарын тағайындайды.</w:t>
      </w:r>
    </w:p>
    <w:p w:rsidR="00DA6B7A" w:rsidRPr="00405E58" w:rsidRDefault="00DA6B7A" w:rsidP="00DA6B7A">
      <w:pPr>
        <w:shd w:val="clear" w:color="auto" w:fill="FFFFFF"/>
        <w:jc w:val="both"/>
        <w:rPr>
          <w:color w:val="000000"/>
        </w:rPr>
      </w:pPr>
      <w:r w:rsidRPr="00405E58">
        <w:rPr>
          <w:color w:val="000000"/>
        </w:rPr>
        <w:t xml:space="preserve">Мүліктік  сақтандыру  кезінде  пайда  алушы мүліктік арендаға берген кезде пайда алушы болып арендатордың өзі есептеледі.көлікті сақтандыру кезінде сыртқы сауда жүйесінде </w:t>
      </w:r>
      <w:r w:rsidRPr="00405E58">
        <w:rPr>
          <w:color w:val="000000"/>
        </w:rPr>
        <w:lastRenderedPageBreak/>
        <w:t>сатушы пайда алушы есебінде сатып алушыны есептейді және сақтандыру полисі жазылған адамды сатушы пайда табушы деп есептейді.</w:t>
      </w:r>
    </w:p>
    <w:p w:rsidR="00DA6B7A" w:rsidRPr="00405E58" w:rsidRDefault="00DA6B7A" w:rsidP="00DA6B7A">
      <w:pPr>
        <w:shd w:val="clear" w:color="auto" w:fill="FFFFFF"/>
        <w:ind w:firstLine="708"/>
        <w:jc w:val="both"/>
        <w:rPr>
          <w:color w:val="000000"/>
        </w:rPr>
      </w:pPr>
      <w:r w:rsidRPr="00405E58">
        <w:rPr>
          <w:color w:val="000000"/>
        </w:rPr>
        <w:t>Сақтандыру жағдайы басталған кезде  пайда алушы тікелей сақтандырушыға сақтандыру шартында көзделген сақтандыру төлемдерін төлеу туралы талап қоюға құқылы.</w:t>
      </w:r>
    </w:p>
    <w:p w:rsidR="00DA6B7A" w:rsidRPr="00405E58" w:rsidRDefault="00DA6B7A" w:rsidP="00DA6B7A">
      <w:pPr>
        <w:shd w:val="clear" w:color="auto" w:fill="FFFFFF"/>
        <w:ind w:firstLine="708"/>
        <w:jc w:val="both"/>
        <w:rPr>
          <w:color w:val="000000"/>
        </w:rPr>
      </w:pPr>
      <w:r w:rsidRPr="00405E58">
        <w:rPr>
          <w:color w:val="000000"/>
        </w:rPr>
        <w:t>Сақтандыру қатынасының арнайы қатысушыларының қатарына сақтандыру агенті де жатады. Сақтандыру агенті – сақтандырушының нұсқауы бойынша сақтандырушының атынан сақтандыру шартына қатысатын тұлға. Сонымен, сақтандыру агенті сақтандырушының тікелей өкілі болып табылады. Қазақстан Республикасының Азаматтық Кодексіне сәйкес басқа адамның (өкіл берушінің) атынан бір адамның (өкілдің) сенімхатқа, заңдарға, сот шешіміне немесе әкімшілік құжатқа негізделген өкілеттілік күшімен жасаған мәмілесі өкілдік берушінің азаматтық құқықтары мен міндеттерін тікелей туғызады, өзгертеді және тоқтатады.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jc w:val="center"/>
        <w:rPr>
          <w:b/>
          <w:bCs/>
          <w:lang w:val="kk-KZ"/>
        </w:rPr>
      </w:pPr>
    </w:p>
    <w:p w:rsidR="00DA6B7A" w:rsidRPr="00405E58" w:rsidRDefault="00DA6B7A" w:rsidP="00DA6B7A">
      <w:pPr>
        <w:jc w:val="center"/>
        <w:rPr>
          <w:b/>
          <w:bCs/>
          <w:lang w:val="kk-KZ"/>
        </w:rPr>
      </w:pPr>
      <w:r w:rsidRPr="00405E58">
        <w:rPr>
          <w:b/>
          <w:bCs/>
          <w:lang w:val="kk-KZ"/>
        </w:rPr>
        <w:t>9 Тақырып Сақтау шарты</w:t>
      </w:r>
    </w:p>
    <w:p w:rsidR="00DA6B7A" w:rsidRPr="00405E58" w:rsidRDefault="00DA6B7A" w:rsidP="00DA6B7A">
      <w:pPr>
        <w:jc w:val="center"/>
        <w:rPr>
          <w:b/>
          <w:bCs/>
          <w:lang w:val="kk-KZ"/>
        </w:rPr>
      </w:pP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секвестр, қойма, қойма куәлігі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сақтау шартының түрлері мен ерекшеліктерін анықтау, азаматтық құқықтығы сақтау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DA6B7A" w:rsidRPr="00405E58" w:rsidRDefault="00DA6B7A" w:rsidP="00DA6B7A">
      <w:pPr>
        <w:rPr>
          <w:lang w:val="kk-KZ"/>
        </w:rPr>
      </w:pPr>
      <w:r w:rsidRPr="00405E58">
        <w:rPr>
          <w:lang w:val="kk-KZ"/>
        </w:rPr>
        <w:t>Конкурстық міндеттемелер.</w:t>
      </w:r>
    </w:p>
    <w:p w:rsidR="00DA6B7A" w:rsidRPr="00405E58" w:rsidRDefault="00DA6B7A" w:rsidP="00DA6B7A">
      <w:pPr>
        <w:ind w:firstLine="540"/>
        <w:jc w:val="both"/>
        <w:rPr>
          <w:lang w:val="kk-KZ"/>
        </w:rPr>
      </w:pPr>
      <w:r w:rsidRPr="00405E58">
        <w:rPr>
          <w:lang w:val="kk-KZ"/>
        </w:rPr>
        <w:t>Бір жақты әрекеттерден пайда болатын міндеттемелердің түсінігі.Бір жақты міндеттемелердің түрлік сипаттамасы.</w:t>
      </w:r>
    </w:p>
    <w:p w:rsidR="00DA6B7A" w:rsidRPr="00405E58" w:rsidRDefault="00DA6B7A" w:rsidP="00DA6B7A">
      <w:pPr>
        <w:ind w:firstLine="540"/>
        <w:jc w:val="both"/>
        <w:rPr>
          <w:lang w:val="kk-KZ"/>
        </w:rPr>
      </w:pPr>
      <w:r w:rsidRPr="00405E58">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DA6B7A" w:rsidRPr="00405E58" w:rsidRDefault="00DA6B7A" w:rsidP="00DA6B7A">
      <w:pPr>
        <w:ind w:firstLine="540"/>
        <w:jc w:val="both"/>
        <w:rPr>
          <w:lang w:val="kk-KZ"/>
        </w:rPr>
      </w:pPr>
      <w:r w:rsidRPr="00405E58">
        <w:rPr>
          <w:lang w:val="kk-KZ"/>
        </w:rPr>
        <w:t>Конкурстан пайда болатын міндеттемелердің орындалуы.</w:t>
      </w:r>
    </w:p>
    <w:p w:rsidR="00DA6B7A" w:rsidRPr="00405E58" w:rsidRDefault="00DA6B7A" w:rsidP="00DA6B7A">
      <w:pPr>
        <w:ind w:firstLine="540"/>
        <w:jc w:val="both"/>
        <w:rPr>
          <w:b/>
          <w:bCs/>
          <w:lang w:val="kk-KZ"/>
        </w:rPr>
      </w:pPr>
      <w:r w:rsidRPr="00405E58">
        <w:rPr>
          <w:b/>
          <w:bCs/>
          <w:lang w:val="kk-KZ"/>
        </w:rPr>
        <w:t>Тезис:</w:t>
      </w:r>
    </w:p>
    <w:p w:rsidR="00DA6B7A" w:rsidRPr="00405E58" w:rsidRDefault="00DA6B7A" w:rsidP="00DA6B7A">
      <w:pPr>
        <w:ind w:firstLine="540"/>
        <w:jc w:val="both"/>
        <w:rPr>
          <w:color w:val="000000"/>
          <w:lang w:val="kk-KZ"/>
        </w:rPr>
      </w:pPr>
      <w:r w:rsidRPr="00405E58">
        <w:rPr>
          <w:color w:val="000000"/>
          <w:lang w:val="kk-KZ"/>
        </w:rPr>
        <w:t>Сақтау шарты</w:t>
      </w:r>
      <w:r w:rsidRPr="00405E58">
        <w:rPr>
          <w:b/>
          <w:bCs/>
          <w:color w:val="000000"/>
          <w:lang w:val="kk-KZ"/>
        </w:rPr>
        <w:t> </w:t>
      </w:r>
      <w:r w:rsidRPr="00405E58">
        <w:rPr>
          <w:color w:val="000000"/>
          <w:lang w:val="kk-KZ"/>
        </w:rPr>
        <w:t xml:space="preserve">бойынша, бірінші жақ (сақтаушы) оған екінші жақ (жүк берүші) берген мүлікті сақтауға міндеттенеді (ҚР АК 768 б.). Шарт: реалды, мерзімді, ақылы (ақысыз болуы да мүмкін). Шарттың жеке түрлері, мысалы, егер сақтаушы кәсіпкер болса, консенсуалды да болуы мүмкін. Бұл шарттар, заңда, жария шарттарына жатқызылады (ҚР АК 770 б.). Сақтау шартының заты - жалпы алғанда, жеке анықталған заттарды сақтау болады. Бірақта, заңда, тектік белгілерімен анықталған заттарды да сақтау көзделеді. (ҚР АК 771 б.). Шарт нысаны жазбаша болады, бірақта: жетон, номер немесе өзге таңбалар берумен де, рәсімделуі мүмкін. Негізіне қарай сақтау шарттарының келесі түрлерін бөлуге болады: кәсіби сақтау, ломбардта сақтау, көлік ұйымдарының сақтау камераларында </w:t>
      </w:r>
      <w:r w:rsidRPr="00405E58">
        <w:rPr>
          <w:color w:val="000000"/>
          <w:lang w:val="kk-KZ"/>
        </w:rPr>
        <w:lastRenderedPageBreak/>
        <w:t>сақтау, банкта құндылықтарды сақтау, ұйымдар киім ілгіштерінде сақтау, қонақ үйлерінде сақтау, тауар қоймаларында сақтау, секвестер (даулы заттарды сақтау). Жүк тапсырушының маңызды міндеті: ол, сақтаушыны заттың қасиеттері мен ерекшеліктері жөнінде ескерту болады (сынатындығы, жарылыс заты, ұлы зат болу жөнінде және т.б.).</w:t>
      </w:r>
    </w:p>
    <w:p w:rsidR="00DA6B7A" w:rsidRPr="00405E58" w:rsidRDefault="00DA6B7A" w:rsidP="00DA6B7A">
      <w:pPr>
        <w:ind w:firstLine="540"/>
        <w:jc w:val="both"/>
        <w:rPr>
          <w:shd w:val="clear" w:color="auto" w:fill="FFFFFF"/>
          <w:lang w:val="kk-KZ"/>
        </w:rPr>
      </w:pPr>
      <w:r w:rsidRPr="00405E58">
        <w:rPr>
          <w:shd w:val="clear" w:color="auto" w:fill="FFFFFF"/>
          <w:lang w:val="kk-KZ"/>
        </w:rPr>
        <w:t>Сақтау шартында көптеген ережелер болуы мүмкін, олардың ішінен,</w:t>
      </w:r>
      <w:r w:rsidRPr="00405E58">
        <w:rPr>
          <w:lang w:val="kk-KZ"/>
        </w:rPr>
        <w:br/>
      </w:r>
      <w:r w:rsidRPr="00405E58">
        <w:rPr>
          <w:shd w:val="clear" w:color="auto" w:fill="FFFFFF"/>
          <w:lang w:val="kk-KZ"/>
        </w:rPr>
        <w:t>Ережелердің елеулі болып табылатын мына топтарын бөліп айтуға болады,</w:t>
      </w:r>
    </w:p>
    <w:p w:rsidR="00DA6B7A" w:rsidRPr="00405E58" w:rsidRDefault="00DA6B7A" w:rsidP="00DA6B7A">
      <w:pPr>
        <w:ind w:firstLine="540"/>
        <w:jc w:val="both"/>
        <w:rPr>
          <w:b/>
          <w:bCs/>
          <w:lang w:val="kk-KZ"/>
        </w:rPr>
      </w:pPr>
      <w:r w:rsidRPr="00405E58">
        <w:rPr>
          <w:shd w:val="clear" w:color="auto" w:fill="FFFFFF"/>
          <w:lang w:val="kk-KZ"/>
        </w:rPr>
        <w:t>1. Сақтау шартының нысаны. Шарт нысаны анъқталмайынша сақтауы</w:t>
      </w:r>
      <w:r w:rsidRPr="00405E58">
        <w:rPr>
          <w:lang w:val="kk-KZ"/>
        </w:rPr>
        <w:br/>
      </w:r>
      <w:r w:rsidRPr="00405E58">
        <w:rPr>
          <w:shd w:val="clear" w:color="auto" w:fill="FFFFFF"/>
          <w:lang w:val="kk-KZ"/>
        </w:rPr>
        <w:t>Егер тараптар белгілі бір нысанда сақтау шартын жасауға уағдаласса, 2.Сақтау шартынъң бағасы; Сақтау шартының орындалуы тараптардың келісімімен белгіленген баға бойынша төленеді. Ақылы сақтау шартында баға көзделмеген және шарт ережелерін негізге 3.Сақтау шартының мерзімі; Егер зандарда немесе сақтау шартында шарттың қолданылу мерзімі көзделсе, Қолданылу мерзімі көрсетілмеген сақтау шарты тараптардың онда белгіленген міндеттемелерді 4. Сақтау шарты тараптарынъң құқықтары мен міндеттері;</w:t>
      </w:r>
      <w:r w:rsidRPr="00405E58">
        <w:rPr>
          <w:lang w:val="kk-KZ"/>
        </w:rPr>
        <w:br/>
      </w:r>
      <w:r w:rsidRPr="00405E58">
        <w:rPr>
          <w:shd w:val="clear" w:color="auto" w:fill="FFFFFF"/>
          <w:lang w:val="kk-KZ"/>
        </w:rPr>
        <w:t>Екі жақты міндеттеуші сақтау шартында шартқа қатысушы тараптардың біреуіне</w:t>
      </w:r>
      <w:r w:rsidRPr="00405E58">
        <w:rPr>
          <w:lang w:val="kk-KZ"/>
        </w:rPr>
        <w:br/>
      </w:r>
      <w:r w:rsidRPr="00405E58">
        <w:rPr>
          <w:shd w:val="clear" w:color="auto" w:fill="FFFFFF"/>
          <w:lang w:val="kk-KZ"/>
        </w:rPr>
        <w:t>Елеуліден басқа шартардың дағдылы және кездейсоқ ережелерін бөліп алуға</w:t>
      </w:r>
      <w:r w:rsidRPr="00405E58">
        <w:rPr>
          <w:lang w:val="kk-KZ"/>
        </w:rPr>
        <w:br/>
      </w:r>
      <w:r w:rsidRPr="00405E58">
        <w:rPr>
          <w:shd w:val="clear" w:color="auto" w:fill="FFFFFF"/>
          <w:lang w:val="kk-KZ"/>
        </w:rPr>
        <w:t xml:space="preserve"> Сақтау шартының мазмұны мен оның жарамдылығын қамтамасыз ететін</w:t>
      </w:r>
      <w:r w:rsidRPr="00405E58">
        <w:rPr>
          <w:lang w:val="kk-KZ"/>
        </w:rPr>
        <w:br/>
      </w:r>
      <w:r w:rsidRPr="00405E58">
        <w:rPr>
          <w:shd w:val="clear" w:color="auto" w:fill="FFFFFF"/>
          <w:lang w:val="kk-KZ"/>
        </w:rPr>
        <w:t>Заңдық факт деп саналатын сақтау шартының мазмұнын оны жасасқан</w:t>
      </w:r>
      <w:r w:rsidRPr="00405E58">
        <w:rPr>
          <w:lang w:val="kk-KZ"/>
        </w:rPr>
        <w:br/>
      </w:r>
      <w:r w:rsidRPr="00405E58">
        <w:rPr>
          <w:shd w:val="clear" w:color="auto" w:fill="FFFFFF"/>
          <w:lang w:val="kk-KZ"/>
        </w:rPr>
        <w:t>Сақтау шартының ережелерін анықтаудың жалпы қағидасы шарт еркіндігінен туындайды.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10 Тақырып: Комиссия және тапсырма шарттары</w:t>
      </w:r>
    </w:p>
    <w:p w:rsidR="00DA6B7A" w:rsidRPr="00405E58" w:rsidRDefault="00DA6B7A" w:rsidP="00DA6B7A">
      <w:pPr>
        <w:pStyle w:val="32"/>
        <w:ind w:firstLine="454"/>
        <w:rPr>
          <w:sz w:val="24"/>
          <w:lang w:val="kk-KZ"/>
        </w:rPr>
      </w:pPr>
      <w:r w:rsidRPr="00405E58">
        <w:rPr>
          <w:b/>
          <w:bCs/>
          <w:sz w:val="24"/>
          <w:lang w:val="kk-KZ"/>
        </w:rPr>
        <w:t xml:space="preserve"> 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өкіл, комиссионер, комитент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комиссия мен тапсырма қызмет көрсету шартының түрлері мен ерекшеліктерін анықтау, азаматтық құқықтығы комиссия мен тапсырма қызмет көрсету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af4"/>
        <w:rPr>
          <w:sz w:val="24"/>
          <w:szCs w:val="24"/>
          <w:lang w:val="kk-KZ"/>
        </w:rPr>
      </w:pPr>
      <w:r w:rsidRPr="00405E58">
        <w:rPr>
          <w:sz w:val="24"/>
          <w:szCs w:val="24"/>
          <w:lang w:val="kk-KZ"/>
        </w:rPr>
        <w:t>Заңи және нақты қызмет көрсету кезінде пайда болатын азаматтық-құқықтық қатынастар.</w:t>
      </w:r>
    </w:p>
    <w:p w:rsidR="00DA6B7A" w:rsidRPr="00405E58" w:rsidRDefault="00DA6B7A" w:rsidP="00DA6B7A">
      <w:pPr>
        <w:ind w:firstLine="708"/>
        <w:jc w:val="both"/>
        <w:rPr>
          <w:lang w:val="kk-KZ"/>
        </w:rPr>
      </w:pPr>
      <w:r w:rsidRPr="00405E58">
        <w:rPr>
          <w:lang w:val="kk-KZ"/>
        </w:rPr>
        <w:t>Тапсырма шартының түсінігі және мазмұны.Тапсырма шартының тараптары, оның нысаны. Коммерциялық өкілдіктің құқықтық нысаны.Тапсырма шартының басқа ұқсас шарттардан айырмашылығы.</w:t>
      </w:r>
    </w:p>
    <w:p w:rsidR="00DA6B7A" w:rsidRPr="00405E58" w:rsidRDefault="00DA6B7A" w:rsidP="00DA6B7A">
      <w:pPr>
        <w:jc w:val="both"/>
        <w:rPr>
          <w:lang w:val="kk-KZ"/>
        </w:rPr>
      </w:pPr>
      <w:r w:rsidRPr="00405E58">
        <w:rPr>
          <w:lang w:val="kk-KZ"/>
        </w:rPr>
        <w:t>Комиссия шарты, түсінігі, маңызы.Комиссия шартының мазмұны және орындалуы.</w:t>
      </w:r>
    </w:p>
    <w:p w:rsidR="00DA6B7A" w:rsidRPr="00405E58" w:rsidRDefault="00DA6B7A" w:rsidP="00DA6B7A">
      <w:pPr>
        <w:ind w:firstLine="708"/>
        <w:jc w:val="both"/>
        <w:rPr>
          <w:lang w:val="kk-KZ"/>
        </w:rPr>
      </w:pPr>
      <w:r w:rsidRPr="00405E58">
        <w:rPr>
          <w:lang w:val="kk-KZ"/>
        </w:rPr>
        <w:t>Комиссия шартының түрлері.</w:t>
      </w:r>
    </w:p>
    <w:p w:rsidR="00DA6B7A" w:rsidRPr="00405E58" w:rsidRDefault="00DA6B7A" w:rsidP="00DA6B7A">
      <w:pPr>
        <w:ind w:firstLine="708"/>
        <w:jc w:val="both"/>
        <w:rPr>
          <w:b/>
          <w:bCs/>
          <w:lang w:val="kk-KZ"/>
        </w:rPr>
      </w:pPr>
      <w:r w:rsidRPr="00405E58">
        <w:rPr>
          <w:b/>
          <w:bCs/>
          <w:lang w:val="kk-KZ"/>
        </w:rPr>
        <w:t>Тезис:</w:t>
      </w:r>
    </w:p>
    <w:p w:rsidR="00DA6B7A" w:rsidRPr="00405E58" w:rsidRDefault="00DA6B7A" w:rsidP="00DA6B7A">
      <w:pPr>
        <w:ind w:firstLine="708"/>
        <w:jc w:val="both"/>
        <w:rPr>
          <w:color w:val="424242"/>
          <w:lang w:val="kk-KZ"/>
        </w:rPr>
      </w:pPr>
      <w:r w:rsidRPr="00405E58">
        <w:rPr>
          <w:color w:val="424242"/>
          <w:lang w:val="kk-KZ"/>
        </w:rPr>
        <w:t>Комиссия шарты бойынша бір тарап (комиссионер) екінші тараптың (комитент) тапсыру бойынша сыйақы үшін комитет есебінен өз атынан бір немесе бірнеше мәміле жасауға міндеттенеді (ҚР АК 865-бап, 1-т).</w:t>
      </w:r>
    </w:p>
    <w:p w:rsidR="00DA6B7A" w:rsidRPr="00405E58" w:rsidRDefault="00DA6B7A" w:rsidP="00DA6B7A">
      <w:pPr>
        <w:ind w:firstLine="708"/>
        <w:jc w:val="both"/>
        <w:rPr>
          <w:color w:val="424242"/>
          <w:lang w:val="kk-KZ"/>
        </w:rPr>
      </w:pPr>
      <w:r w:rsidRPr="00405E58">
        <w:rPr>
          <w:color w:val="424242"/>
          <w:lang w:val="kk-KZ"/>
        </w:rPr>
        <w:t xml:space="preserve">Комиссия шарты да материалдық емес қызмет көрсетулерді туындататын шарттарға жатады, осыдан оның тапсырма шарттарымен ұқсастығы байқалады. Сонымен бірге </w:t>
      </w:r>
      <w:r w:rsidRPr="00405E58">
        <w:rPr>
          <w:color w:val="424242"/>
          <w:lang w:val="kk-KZ"/>
        </w:rPr>
        <w:lastRenderedPageBreak/>
        <w:t>комиссия шарты тар аяда әрекет етеді, ол комиссионермен комитенттің арнайы барлық заңи маңызы бар іс-әрекеттерді емес, ал тек мәмілелерді ғана жасауды реттеуге арналған.</w:t>
      </w:r>
    </w:p>
    <w:p w:rsidR="00DA6B7A" w:rsidRPr="00405E58" w:rsidRDefault="00DA6B7A" w:rsidP="00DA6B7A">
      <w:pPr>
        <w:ind w:firstLine="708"/>
        <w:jc w:val="both"/>
        <w:rPr>
          <w:color w:val="424242"/>
          <w:lang w:val="kk-KZ"/>
        </w:rPr>
      </w:pPr>
      <w:r w:rsidRPr="00405E58">
        <w:rPr>
          <w:color w:val="424242"/>
          <w:lang w:val="kk-KZ"/>
        </w:rPr>
        <w:t>Осы айтылған сөз комиссиялық сауда немесе өзге де комиссиялық қатынастар қазіргі жағдайларда өз маңызын жоғалтты дегенді білдірмейді. Комиссиялық қатынастар енді жаңа шектерде анықталды. Мысалы, еркін қоғамға өтуімізге орай шығармашылық кәсіп (суретшілер, халықтық кәсіп мамандары, мүсіншілер және т.б.) адамдары белсенділік таныта түсті. Жеке сурет салондары, өнер салондары, халықтық кәсіп заттарын сататын дүкендер пайда болды. Мұнда комиссия қатынастары толық қанды қолданылуға ие болады. Бұл сирек кездесетін заттарды, кітаптарды ювелирлік бұйымдарды сатумен айналысатын дүкендерге де қатысты. Кейбір жағдайларда, олар аталған заттарды сатып алып, содан кейін оларды қайта сатады, ал кейбір олар меншік иелері мен комиссия шартын бекітеді.</w:t>
      </w:r>
    </w:p>
    <w:p w:rsidR="00DA6B7A" w:rsidRPr="00405E58" w:rsidRDefault="00DA6B7A" w:rsidP="00DA6B7A">
      <w:pPr>
        <w:ind w:firstLine="708"/>
        <w:jc w:val="both"/>
        <w:rPr>
          <w:color w:val="424242"/>
          <w:lang w:val="kk-KZ"/>
        </w:rPr>
      </w:pPr>
      <w:r w:rsidRPr="00405E58">
        <w:rPr>
          <w:color w:val="424242"/>
          <w:lang w:val="kk-KZ"/>
        </w:rPr>
        <w:t>Бұл орайда меншік (өнер туындысының) иесі сатылатын заттың мамынымен бағаланатындығына сенімді болады. Әрине, меншік иесі затты бағалауға ғана жүгініп, оны өз бетінше сату туралы шешім қабылдауы мүмкін, бірақ бұл ол үшін жоғары қауіпті тәуекел мен байланысты болуы мүмкін.</w:t>
      </w:r>
    </w:p>
    <w:p w:rsidR="00DA6B7A" w:rsidRPr="00405E58" w:rsidRDefault="00DA6B7A" w:rsidP="00DA6B7A">
      <w:pPr>
        <w:ind w:firstLine="708"/>
        <w:jc w:val="both"/>
        <w:rPr>
          <w:color w:val="424242"/>
          <w:lang w:val="kk-KZ"/>
        </w:rPr>
      </w:pPr>
      <w:r w:rsidRPr="00405E58">
        <w:rPr>
          <w:color w:val="424242"/>
          <w:lang w:val="kk-KZ"/>
        </w:rPr>
        <w:t>Комиссия шарты комиссионер шартты орындауға байланысты комитентке затты сақтау бойынша қызмет көрсетуге тиіс болатын қатынастарды бекітуге мүмкіндік береді. Кәсіпкер коммиссионер комиссияға тапсырылған мүлікті сақтандыруға міндеттенуі мүмкін. Комиссия шарттары бағалы қағаздардың табиғи ресурстардың </w:t>
      </w:r>
      <w:r w:rsidRPr="00405E58">
        <w:rPr>
          <w:b/>
          <w:bCs/>
          <w:color w:val="424242"/>
          <w:lang w:val="kk-KZ"/>
        </w:rPr>
        <w:t>–</w:t>
      </w:r>
      <w:r w:rsidRPr="00405E58">
        <w:rPr>
          <w:color w:val="424242"/>
          <w:lang w:val="kk-KZ"/>
        </w:rPr>
        <w:t> мұнай, газ, көмір және т.б. айналымы кезінде қолданыла алады. Олар біздің кәсіпкер азаматтар сатып алушылардың "тапсырысы бойынша" автокөлік сатып алу үшін шетелге жүретін кезде де осы шартты жасаса алады. Осы 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уақыт жетіспеушілігі және т.б. факторлар табылады. Комиссия қатынастары аралас шарттар аясында да орын алуы мүмкін. Мәселен, тапсырыс беруші өзінің кәсіптенген маман екеніне сүйене отырып онымен оның өз атынан бірақ тапсырыс берушінің есебінен құрылыс материалдарын сатып алатындығы туралы келісе алады.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11 Тақырып  Сенімгерлікпен басқару шарты</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сенімгер басқарушы, сенім білдіруші, өкіл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сенімгерлікпен басқару шартының түрлері мен ерекшеліктерін анықтау, азаматтық құқықтығы сенімгерлікпен басқару шартының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Сенімгерлікпен басқару шартының түсінігі және мазмұны. Сенімгерлікпен басқару шартының тараптары, оның нысаны. Сенімгерлікпен басқару шартының  нысаны. Сенімгерлікпен басқару шартының басқа ұқсас шарттардан айырмашылығы.</w:t>
      </w:r>
    </w:p>
    <w:p w:rsidR="00DA6B7A" w:rsidRPr="00405E58" w:rsidRDefault="00DA6B7A" w:rsidP="00DA6B7A">
      <w:pPr>
        <w:jc w:val="both"/>
        <w:rPr>
          <w:lang w:val="kk-KZ"/>
        </w:rPr>
      </w:pPr>
      <w:r w:rsidRPr="00405E58">
        <w:rPr>
          <w:lang w:val="kk-KZ"/>
        </w:rPr>
        <w:lastRenderedPageBreak/>
        <w:t>Сенімгерлікпен басқару шартының маңызы. Сенімгерлікпен басқару шартының орындалуы.</w:t>
      </w:r>
    </w:p>
    <w:p w:rsidR="00DA6B7A" w:rsidRPr="00405E58" w:rsidRDefault="00DA6B7A" w:rsidP="00DA6B7A">
      <w:pPr>
        <w:ind w:firstLine="708"/>
        <w:jc w:val="both"/>
        <w:rPr>
          <w:lang w:val="kk-KZ"/>
        </w:rPr>
      </w:pPr>
      <w:r w:rsidRPr="00405E58">
        <w:rPr>
          <w:lang w:val="kk-KZ"/>
        </w:rPr>
        <w:t>Сенімгерлікпен басқару шартының түрлері.</w:t>
      </w:r>
    </w:p>
    <w:p w:rsidR="00DA6B7A" w:rsidRPr="00405E58" w:rsidRDefault="00DA6B7A" w:rsidP="00DA6B7A">
      <w:pPr>
        <w:rPr>
          <w:b/>
          <w:bCs/>
          <w:lang w:val="kk-KZ"/>
        </w:rPr>
      </w:pPr>
      <w:r w:rsidRPr="00405E58">
        <w:rPr>
          <w:lang w:val="kk-KZ"/>
        </w:rPr>
        <w:tab/>
      </w:r>
      <w:r w:rsidRPr="00405E58">
        <w:rPr>
          <w:b/>
          <w:bCs/>
          <w:lang w:val="kk-KZ"/>
        </w:rPr>
        <w:t>Тезис:</w:t>
      </w:r>
    </w:p>
    <w:p w:rsidR="00DA6B7A" w:rsidRPr="00405E58" w:rsidRDefault="00DA6B7A" w:rsidP="00DA6B7A">
      <w:pPr>
        <w:jc w:val="both"/>
        <w:rPr>
          <w:color w:val="000000"/>
          <w:lang w:val="kk-KZ"/>
        </w:rPr>
      </w:pPr>
      <w:r w:rsidRPr="00405E58">
        <w:rPr>
          <w:b/>
          <w:bCs/>
          <w:lang w:val="kk-KZ"/>
        </w:rPr>
        <w:tab/>
      </w:r>
      <w:r w:rsidRPr="00405E58">
        <w:rPr>
          <w:color w:val="000000"/>
          <w:lang w:val="kk-KZ"/>
        </w:rPr>
        <w:t xml:space="preserve">Мүлікті сенімгерлікпен басқару шарты бойынша бір тарап (сенімгерлікпен басқару құрылтайшысы) екінші тарапқа (сенімгер басқарушыға) мүлікті сенімгерлікпен басқаруға береді, ал екінші тарап құрылтайшы атаған тұлғаның (пайда алушының) мүдделері үшін осы мүлікті басқаруды жүзеге асыруға міндеттенеді. </w:t>
      </w:r>
    </w:p>
    <w:p w:rsidR="00DA6B7A" w:rsidRPr="00405E58" w:rsidRDefault="00DA6B7A" w:rsidP="00DA6B7A">
      <w:pPr>
        <w:ind w:firstLine="708"/>
        <w:jc w:val="both"/>
        <w:rPr>
          <w:color w:val="000000"/>
          <w:lang w:val="kk-KZ"/>
        </w:rPr>
      </w:pPr>
      <w:r w:rsidRPr="00405E58">
        <w:rPr>
          <w:color w:val="000000"/>
          <w:lang w:val="kk-KZ"/>
        </w:rPr>
        <w:t>Шарттардың жекелеген түрлері үшін заң актілерінде өзге де елеулі талаптар көзделуі мүмкін. Шартта басқа талаптар да, оның ішінде басқарушыға берілетін сыйақының мөлшері мен нысандары көзделуі мүмкін.</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Шартта үшінші тұлғалардың сенімгерлікпен басқаруға берілген мүлікке құқығы көрсетілуге тиіс.</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Егер заң актілерінен немесе пайда болған қатынастар мәнінен өзгеше туындамаса, мүлікті сенімгерлікпен басқару шарты туралы нормалар мүлікті сенімгерлікпен басқаруды белгілеудің өзге де негіздері бойынша пайда болатын қатынастарға қолданылады.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Мүлікті сенімгерлікпен басқару шарты жазбаша нысанда жасалады. Қозғалмайтын мүлікті сенімгерлікпен басқару шарты, қозғалмайтын мүлікті иеліктен айыру туралы шарт үшін көзделген нысан мен тәртіп бойынша жасалады.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Шарт нысанын сақгамау немесе қозғалмайтын мүлікке арналған шарттың тіркелімінің болмауы оныңжарамсыздығына әкеп соғады.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lang w:val="kk-KZ"/>
        </w:rPr>
        <w:t>Мүлікті сенімгерлікпен басқару шарты бойынша бір тарап (сенімгерлікпен басқару құрылтайшысы) екінші тарапқа (сенімгер басқарушыға) мүлікті сенімгерлікпен басқаруға береді, ал екінші тарап құрылтайшы атаған тұлғаның (пайда алушының) мүдделері үшін осы мүлікті басқаруды жүзеге асыруға міндеттенеді.</w:t>
      </w:r>
    </w:p>
    <w:p w:rsidR="00DA6B7A" w:rsidRPr="00405E58" w:rsidRDefault="00DA6B7A" w:rsidP="00DA6B7A">
      <w:pPr>
        <w:pStyle w:val="a7"/>
        <w:spacing w:before="0" w:beforeAutospacing="0" w:after="0" w:afterAutospacing="0"/>
        <w:ind w:firstLine="708"/>
        <w:jc w:val="both"/>
        <w:rPr>
          <w:color w:val="000000"/>
        </w:rPr>
      </w:pPr>
      <w:r w:rsidRPr="00405E58">
        <w:rPr>
          <w:color w:val="000000"/>
          <w:lang w:val="kk-KZ"/>
        </w:rPr>
        <w:t xml:space="preserve">Шарт, әрине, сенімгерлікпен басқарудың пайда болу негіздерінің бірі болып табылады. Ол құқыққа қайшыларын қоспағанда, кез келген талап тілекке сүйене отырып құрыла алады және іс жүзінде меншік иесінің немесе өзге құқық иесі құқықтарының барлық көлемін жүзеге асыруға мүмкіндік береді. </w:t>
      </w:r>
      <w:r w:rsidRPr="00405E58">
        <w:rPr>
          <w:color w:val="000000"/>
        </w:rPr>
        <w:t>Ол аралас шарттық институттар - тапсырма шарттары мен комиссия шартынан осыған қатысты ерекшеленеді. Сенімгерлікпен басқару меншік иесі құқықтарын жүзеге асыруды әрқашан да көздемейтінін ескерген жөн. Мысалы, мүлікті қамқоршыға беру кезінде, оған қамқорға алынғандар кәмелеттік жасқа толғанға дейін мүлікті сақтау міндеті жүктеледі.</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 ол бойынша құқықтар мен міндеттер мүлікті сенімгер басқарушыға беру сәтінен бастап туындайтындықтан реалды шарт болып табылады.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 өз қатысушыларының қатынастарын түрлендіруге мүмкіндік береді. Сенімгер басқарушы мүлікке деген құқықтарды иеленушінің атынан шығатын мүлікті сенімгерлікпен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кезде, әрине, мүлікті сенімгерлікпен басқару құрылтайшысының атынан іс-әрекет ететін кезде, әрине, онда мүлікке деген заттық құқықтардың пайда болуы туралы айтуға болмайды.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Оны бекітудің жағдайы мен тараптардың ішкі өзара қарым қатынастарына қарай сенімгерлікпен басқарушы шарты ақылы да ақысыз да болуы мүмкін. Сыйақы мөлшері бұл орайда шарттын өзімен анықталуға тиіс. Өйткені мүлікті сенімгерлікпен басқаруға беру жағдайлары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аударуға тұрарлық тараптар мүдделеріне сүйене отырып анықталатын болады.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 xml:space="preserve">Мүлікті сенімгерлікпен басқарудың ақылы шарты екі жақты шарт болады, өйткені онда сенімгерлікпен басқару құрылтайшысының сыйақы төлеу жөніндегі міндеттері </w:t>
      </w:r>
      <w:r w:rsidRPr="00405E58">
        <w:rPr>
          <w:color w:val="000000"/>
        </w:rPr>
        <w:lastRenderedPageBreak/>
        <w:t>көзделетін болады. Мүлікті сенімгерлікпен басқарудың ақысыз шарты әдеттегідей бір жақты сипатқа ие болады. Онда міндеттер сенімгер басқарушыға жүктеледі. Ал құқықтар сенімгерлікпен басқару құрылтайшысына тиесілі болады.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Мүлікті сенімгерлікпен басқару шарты екі жақты шарт оған екі тарап мүлікті сенімгер басқарушы және сенімгерлікпен басқару құрылтайшысы қатысады.</w:t>
      </w:r>
    </w:p>
    <w:p w:rsidR="00DA6B7A" w:rsidRPr="00405E58" w:rsidRDefault="00DA6B7A" w:rsidP="00DA6B7A">
      <w:pPr>
        <w:pStyle w:val="a7"/>
        <w:spacing w:before="0" w:beforeAutospacing="0" w:after="0" w:afterAutospacing="0"/>
        <w:ind w:firstLine="708"/>
        <w:jc w:val="both"/>
        <w:rPr>
          <w:color w:val="000000"/>
        </w:rPr>
      </w:pPr>
      <w:r w:rsidRPr="00405E58">
        <w:rPr>
          <w:color w:val="000000"/>
        </w:rPr>
        <w:t>Сенімгерлікпен басқару шартының өзіне тән ерекшеліктерінің бірі болып, ол үшін шарт еркіндігіне қатысты кейбір шектеулер көзделгені табылады. Заңнамада көзделеген жағдайларда сол бір немесе өзге субъект сенімгерлікпен басқаруды құруға тиіс. Соның ішінде мемлекеттік қызметші өз мүлкін беруге міндетті. Бұл орайда сенімгерлікпен басқаруға беруге міндеттеу кез келген мүлікке емес, кәсіпкерлік маңызы бар мүлікке таралады. Бұл акциялар үлестер, коммерциялық ұйымдардың жарғылық қорына қатысу сондай-ақ, мемлекеттік қызметшіге меншік құқығы негізінде тиесілі өзгеде мүлік сенімгерлікпен басқаруға беру жөніндегі міндет ақшаға, сондай-ақ мемлекеттік қызметке тұрғанға дейін жалға берілген өзге де мүлікке таралмайды.</w:t>
      </w:r>
    </w:p>
    <w:p w:rsidR="00DA6B7A" w:rsidRPr="00405E58" w:rsidRDefault="00DA6B7A" w:rsidP="00DA6B7A">
      <w:pPr>
        <w:pStyle w:val="a7"/>
        <w:spacing w:before="0" w:beforeAutospacing="0" w:after="0" w:afterAutospacing="0"/>
        <w:ind w:firstLine="708"/>
        <w:jc w:val="both"/>
        <w:rPr>
          <w:color w:val="000000"/>
          <w:lang w:val="kk-KZ"/>
        </w:rPr>
      </w:pPr>
      <w:r w:rsidRPr="00405E58">
        <w:rPr>
          <w:color w:val="000000"/>
        </w:rPr>
        <w:t>Сенімгер басқарушы жоғарыда айтылғандай мүлікті сенімгерлікпен басқару шартын бекітуге мәжбүрлене алмайды.</w:t>
      </w:r>
      <w:r w:rsidRPr="00405E58">
        <w:rPr>
          <w:color w:val="000000"/>
          <w:lang w:val="kk-KZ"/>
        </w:rPr>
        <w:t xml:space="preserve"> Сенімгерлікпен басқару шарты үшінші тулғаның яғни пайда алушының, пайдасына жасалуы мүмкін. Бұл туралы шарттың өзінде көрсетілуге тиіс. Мүлікті сенімгерлікпен басқару шарты жазбаша нысанда жасалуға тиіс. Мүлікті сенімгерлікпен басқару шартының талап етілетін жай жазбаша нысанын сақтамау жалпы ереже бойынша оның жарамсыздығына алып келмейді.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pStyle w:val="af2"/>
        <w:tabs>
          <w:tab w:val="left" w:pos="284"/>
        </w:tabs>
        <w:jc w:val="center"/>
        <w:rPr>
          <w:b/>
          <w:bCs/>
          <w:lang w:val="kk-KZ"/>
        </w:rPr>
      </w:pPr>
      <w:r w:rsidRPr="00405E58">
        <w:rPr>
          <w:b/>
          <w:bCs/>
          <w:lang w:val="kk-KZ"/>
        </w:rPr>
        <w:t>12 Тақырып  Зиян келтіру салдарынан пайда болатын міндеттемелер</w:t>
      </w:r>
    </w:p>
    <w:p w:rsidR="00DA6B7A" w:rsidRPr="00405E58" w:rsidRDefault="00DA6B7A" w:rsidP="00DA6B7A">
      <w:pPr>
        <w:pStyle w:val="32"/>
        <w:ind w:firstLine="708"/>
        <w:rPr>
          <w:sz w:val="24"/>
          <w:lang w:val="kk-KZ"/>
        </w:rPr>
      </w:pPr>
      <w:bookmarkStart w:id="7" w:name="_Hlk29644293"/>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зиян,кінә, моральдік зиян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зиян келтіру салдарынан туындайтын міндеттемелердің және ерекшеліктерін анықтау, зиян келтіру салдарынан туындайтын міндеттемелердің ережелерін саралау, жағдайлары мен  оған қатысты туған дауларды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rPr>
          <w:lang w:val="kk-KZ"/>
        </w:rPr>
      </w:pPr>
      <w:r w:rsidRPr="00405E58">
        <w:rPr>
          <w:lang w:val="kk-KZ"/>
        </w:rPr>
        <w:tab/>
        <w:t>Зиян келтіру салдарынан пайда болатын міндеттемелер.</w:t>
      </w:r>
    </w:p>
    <w:p w:rsidR="00DA6B7A" w:rsidRPr="00405E58" w:rsidRDefault="00DA6B7A" w:rsidP="00DA6B7A">
      <w:pPr>
        <w:ind w:firstLine="540"/>
        <w:jc w:val="both"/>
        <w:rPr>
          <w:lang w:val="kk-KZ"/>
        </w:rPr>
      </w:pPr>
      <w:r w:rsidRPr="00405E58">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lang w:val="kk-KZ"/>
        </w:rPr>
      </w:pPr>
      <w:r w:rsidRPr="00405E58">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rPr>
          <w:bCs/>
          <w:lang w:val="kk-KZ"/>
        </w:rPr>
      </w:pPr>
      <w:r w:rsidRPr="00405E58">
        <w:rPr>
          <w:bCs/>
          <w:lang w:val="kk-KZ"/>
        </w:rPr>
        <w:tab/>
        <w:t>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w:t>
      </w:r>
    </w:p>
    <w:p w:rsidR="00DA6B7A" w:rsidRPr="00405E58" w:rsidRDefault="00DA6B7A" w:rsidP="00DA6B7A">
      <w:pPr>
        <w:pStyle w:val="21"/>
        <w:spacing w:after="0" w:line="240" w:lineRule="auto"/>
        <w:rPr>
          <w:b/>
          <w:bCs/>
          <w:lang w:val="kk-KZ"/>
        </w:rPr>
      </w:pPr>
      <w:r w:rsidRPr="00405E58">
        <w:rPr>
          <w:bCs/>
          <w:lang w:val="kk-KZ"/>
        </w:rPr>
        <w:tab/>
      </w:r>
      <w:r w:rsidRPr="00405E58">
        <w:rPr>
          <w:b/>
          <w:bCs/>
          <w:lang w:val="kk-KZ"/>
        </w:rPr>
        <w:t xml:space="preserve">Тезис: </w:t>
      </w:r>
    </w:p>
    <w:p w:rsidR="00DA6B7A" w:rsidRPr="00405E58" w:rsidRDefault="00DA6B7A" w:rsidP="00DA6B7A">
      <w:pPr>
        <w:ind w:firstLine="708"/>
        <w:jc w:val="both"/>
        <w:rPr>
          <w:lang w:val="kk-KZ"/>
        </w:rPr>
      </w:pPr>
      <w:r w:rsidRPr="00405E58">
        <w:rPr>
          <w:lang w:val="kk-KZ"/>
        </w:rPr>
        <w:t xml:space="preserve">Күнделікті өмірде адамдар бір-бірімен әрқандай сипатта байланыс жасайды. Біреулер материалдық игіліктер өндірсе (азық-түлік, өндіріс заттары,  басқа да қажетті заттар мен бұйымдар), басқа біреулер оны тұтынып, материалдық және рухани қажеттіліктермен өздерін қамтамасыз етеді. Сөйтіп өндіруші мен тұтынушы арасында </w:t>
      </w:r>
      <w:r w:rsidRPr="00405E58">
        <w:rPr>
          <w:lang w:val="kk-KZ"/>
        </w:rPr>
        <w:lastRenderedPageBreak/>
        <w:t>белгілі бір қатынас қалыптасады.</w:t>
      </w:r>
      <w:r w:rsidRPr="00405E58">
        <w:rPr>
          <w:b/>
          <w:lang w:val="kk-KZ"/>
        </w:rPr>
        <w:t xml:space="preserve">  </w:t>
      </w:r>
      <w:r w:rsidRPr="00405E58">
        <w:rPr>
          <w:lang w:val="kk-KZ"/>
        </w:rPr>
        <w:t xml:space="preserve">Өмірде, күнделікті қарым-қатынастарда  бір тұлға екінші тұлғаға зиян келтіріп отырады.  Зиян тұлғаларға тиесілі игіліктер мен құқықтарға келтірілуі мүмкін. Зиян келтіру өндіріс аясында орын алады, ол автокөліктер мен басқа да көлік құралдарының иелерімен, қауіпті заттар мен жануарлармен , тауарларды, қызмет көрсетулерді сатудан т.б. келтіріледі. </w:t>
      </w:r>
    </w:p>
    <w:p w:rsidR="00DA6B7A" w:rsidRPr="00405E58" w:rsidRDefault="00DA6B7A" w:rsidP="00DA6B7A">
      <w:pPr>
        <w:pStyle w:val="afd"/>
        <w:ind w:left="0"/>
        <w:jc w:val="both"/>
        <w:rPr>
          <w:rFonts w:ascii="Times New Roman" w:hAnsi="Times New Roman" w:cs="Times New Roman"/>
          <w:sz w:val="24"/>
          <w:lang w:val="kk-KZ"/>
        </w:rPr>
      </w:pPr>
      <w:r w:rsidRPr="00405E58">
        <w:rPr>
          <w:rFonts w:ascii="Times New Roman" w:hAnsi="Times New Roman" w:cs="Times New Roman"/>
          <w:sz w:val="24"/>
          <w:lang w:val="kk-KZ"/>
        </w:rPr>
        <w:t xml:space="preserve">    Азаматтар мен заңды тұлғалардың құқықтарына, заңмен қорғалатын мүдделеріне зиян келтіру заң шығарушы назарынан тыс қалмайды, ол үшін жауапкершілік көзделген. Тұлғалардың бұзылған құқықтары мен мүдделерін бірдей қалпына келтіруге  мүмкіндік беретін азаматтық – құқықтық институт азаматтық –құқықтық жауапкершілік болып табылады. Сонымен қатар белсенді қолданысқа деликтік жауапкершілік те ие. Оны субъектілер өзара шарттық қатынастармен байланысты болмайтын жағдайларда құқық бұзушылықтар жасағаны үшін туындауы тиіс  болатын азаматтық – құқықтық жауапкершіліктің бір түрі. Азаматтық – құқықтық жауапкершіліктің аталған түрлернің айырмашылықтары да бар. Деликтік жауапкершілік азаматтық құқықтың өз алдына бөлек институты болып табылады. Оның өзіндік ерекшеліктері бар, олар ең алдымен оның құрамында императивтік нормалардың басым болуымен сипатталады.  </w:t>
      </w:r>
    </w:p>
    <w:p w:rsidR="00DA6B7A" w:rsidRPr="00405E58" w:rsidRDefault="00DA6B7A" w:rsidP="00DA6B7A">
      <w:pPr>
        <w:pStyle w:val="afd"/>
        <w:ind w:left="0"/>
        <w:jc w:val="both"/>
        <w:rPr>
          <w:rFonts w:ascii="Times New Roman" w:hAnsi="Times New Roman" w:cs="Times New Roman"/>
          <w:sz w:val="24"/>
          <w:lang w:val="kk-KZ"/>
        </w:rPr>
      </w:pPr>
      <w:r w:rsidRPr="00405E58">
        <w:rPr>
          <w:rFonts w:ascii="Times New Roman" w:hAnsi="Times New Roman" w:cs="Times New Roman"/>
          <w:sz w:val="24"/>
          <w:lang w:val="kk-KZ"/>
        </w:rPr>
        <w:t xml:space="preserve">     Азаматтық-құқықтық жауапкершілік – заңды жауапкершіліктің бір түрі. Оған да заңдық жауапкершіліктің белгілері тән: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Мемлекеттік мәжбүрлеумен тығыз байланыста;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Мемлекеттік және қоғамдық айыптаумен байланысты; </w:t>
      </w:r>
    </w:p>
    <w:p w:rsidR="00DA6B7A" w:rsidRPr="00405E58" w:rsidRDefault="00DA6B7A" w:rsidP="00DA6B7A">
      <w:pPr>
        <w:pStyle w:val="afd"/>
        <w:numPr>
          <w:ilvl w:val="0"/>
          <w:numId w:val="7"/>
        </w:numPr>
        <w:contextualSpacing/>
        <w:jc w:val="both"/>
        <w:rPr>
          <w:rFonts w:ascii="Times New Roman" w:hAnsi="Times New Roman" w:cs="Times New Roman"/>
          <w:b/>
          <w:sz w:val="24"/>
          <w:lang w:val="kk-KZ"/>
        </w:rPr>
      </w:pPr>
      <w:r w:rsidRPr="00405E58">
        <w:rPr>
          <w:rFonts w:ascii="Times New Roman" w:hAnsi="Times New Roman" w:cs="Times New Roman"/>
          <w:sz w:val="24"/>
          <w:lang w:val="kk-KZ"/>
        </w:rPr>
        <w:t xml:space="preserve">Іс жүзіндегі негіздеме – құқық бұзушылық болып табылады; </w:t>
      </w:r>
    </w:p>
    <w:p w:rsidR="00DA6B7A" w:rsidRPr="00405E58" w:rsidRDefault="00DA6B7A" w:rsidP="00DA6B7A">
      <w:pPr>
        <w:ind w:firstLine="708"/>
        <w:jc w:val="both"/>
        <w:rPr>
          <w:lang w:val="kk-KZ"/>
        </w:rPr>
      </w:pPr>
      <w:r w:rsidRPr="00405E58">
        <w:rPr>
          <w:lang w:val="kk-KZ"/>
        </w:rPr>
        <w:t xml:space="preserve">Азаматтық-құқықтық жауапкершілік өзіне тән ішкі белгілерге ие. Ол қылмыстық құқықтық, әкімшілік құықтық, тәртіптік жауапкершілікпен қатар жеке өзіне арналған мақсаттарға ие. Азаматтық-құқықтық жауапкершіліік субъектілері іс-әрекеттері белгілі бір азаматтық-құқықтық салдарға әкеліп соғады. Зиян келтіргені үшін (шарттан тыс, деликтік) жауапкершілік аясында негізгі санкция болып келтірілген зиянды өндіріп алу танылады.  Азаматтық –құқықтық жауапкершілік жеке сипатқа ие. Яғни, оның қолданылуы  құқықтары мен мүдделеріне зиян келтірілген субъектінің не жәбірленушінің атынан талап арыз жазуға құқылы  тұлғаның еркіне тәуелді болады. Кәмелетке толмағандар мүдделеріне зиян келтірілсе,  егер олар ата-анасының қамқорлығында болмаса, талап арыз бала тәрбиелеу мекемелерімен, қамқоршы/қорғаншыларымен, тікелей қорғаншылық және қамқоршылық органдарымен не прокурормен қойылады. Өз құқықтарын өздері қорғай алмайтын тұлғаларға зиян келтірілген жағдайларда азаматтық-құқықтық жауапкершілік мүмкіндігінше мүлтіксіз жүзеге саырылуы тиіс. Ол үшін қажет жағдайлар заңнамамен орнығуы керек. Мұндай қажеттілікті деликтілік құқық нормаларын қолданатын мемлекеттің құзыретті  органдары мен соттары тарапынан ескерген жөн. </w:t>
      </w:r>
    </w:p>
    <w:p w:rsidR="00DA6B7A" w:rsidRPr="00405E58" w:rsidRDefault="00DA6B7A" w:rsidP="00DA6B7A">
      <w:pPr>
        <w:jc w:val="both"/>
        <w:rPr>
          <w:lang w:val="kk-KZ"/>
        </w:rPr>
      </w:pPr>
      <w:r w:rsidRPr="00405E58">
        <w:rPr>
          <w:lang w:val="kk-KZ"/>
        </w:rPr>
        <w:t xml:space="preserve">     </w:t>
      </w:r>
      <w:r w:rsidRPr="00405E58">
        <w:rPr>
          <w:lang w:val="kk-KZ"/>
        </w:rPr>
        <w:tab/>
        <w:t xml:space="preserve">Зиян келтіруден туындайтын міндеттемелерге сәйкес, міндетті субъект басқа субъектінің пайдасына зат (тауар) беруге тиіс екендігін жоққа шығарады, бірақ бұл бұзылған құқықтарды қалпына келтіру қажеттілігімен жетеленеді. Міндетті субъектімен жұмыстар орындау, қызмет көрсету тәжірибеде қолданылмайды және жоққа да шығарылмайды. Зиян келтіруден туындайтын міндеттеме  осындай мазмұнға барлық жағдайда емес, тек зиян мүлікке келтірілген жағдайда ие болады.   Зиян келтіруден туындайтын міндеттеме басым жағдайларда субъектілердің абсолюттік құқықтарын қорғауға бағытталған. Бұл оны тұлғалардың кез келген құқықтарын  оларға кез келген құқыққа қайшы қол сұғушылықтан қорғау мақсаттарында пайдалануға мүмкіндік береді. Кейбір жағдайларда, деликтік міндеттеме құрылымын пайдалана оытрып, тұлға өзінің нақты бір субъектіге қатысы бар, қатысты құқықтарын да қорғай алады. Бұл, м/ы: тауарлардың, жұмыстар мен қызмет көрсетулердің жетіспеушілігімен келтірілген зиянды өндіріп алу кезінде орын алады. </w:t>
      </w:r>
    </w:p>
    <w:p w:rsidR="00DA6B7A" w:rsidRPr="00405E58" w:rsidRDefault="00DA6B7A" w:rsidP="00DA6B7A">
      <w:pPr>
        <w:jc w:val="both"/>
        <w:rPr>
          <w:lang w:val="kk-KZ"/>
        </w:rPr>
      </w:pPr>
      <w:r w:rsidRPr="00405E58">
        <w:rPr>
          <w:lang w:val="kk-KZ"/>
        </w:rPr>
        <w:t xml:space="preserve">        ҚР АК-нің    917-б. сәйкес,  азаматтар мен заңды тұлғалардың мүліктік не мүліктік емес игіліктері мен құқықтарына заңсыз іс-ірекеттермен (әрекетсіздікпен) келтірілген мүліктік және (немесе) мүліктік емес зиянды оны келтірген тұлға толық көлемде өтеуге тиіс. Сондай-</w:t>
      </w:r>
      <w:r w:rsidRPr="00405E58">
        <w:rPr>
          <w:lang w:val="kk-KZ"/>
        </w:rPr>
        <w:lastRenderedPageBreak/>
        <w:t xml:space="preserve">ақ  заң актілерінде зиянды өтеу міндеті зиян келтіруші болып табылмайтын тұлғаға жүктеледі, сонымен қатар өтеудің неғұрлым жоғарғы мөлшері белгіленуі мүмкін екені ескертіледі. Аталған бап негізінен, зиян келтіруден туындайтын жауапкершіліктің жалпы негіздерін белгілеу үшін арналғанымен, ол сондай-ақ зиян келтіру салдарынан туындайтын міндеттеме түсінігінің өзін де анықтау үшін қолданылады. </w:t>
      </w:r>
    </w:p>
    <w:p w:rsidR="00DA6B7A" w:rsidRPr="00405E58" w:rsidRDefault="00DA6B7A" w:rsidP="00DA6B7A">
      <w:pPr>
        <w:jc w:val="both"/>
        <w:rPr>
          <w:lang w:val="kk-KZ"/>
        </w:rPr>
      </w:pPr>
      <w:r w:rsidRPr="00405E58">
        <w:rPr>
          <w:lang w:val="kk-KZ"/>
        </w:rPr>
        <w:t xml:space="preserve">         Зиян келтіруден туындайтын міндеттеме – бұл зиян келтірушінің не заңнамада аталған өзге де тұлғаның келтірілген зиянды толық көлемде өтеу міндетін қамтыған, жеке не заңды тұлғалардың (мемлекеттің не әкімшілік аумақтық бөліністің) заңмен қорғалатын  құқықтары мен мүдделеріне құқыққа қайшы іс-әрекеттермен (әрекетсіздіктермен) мүліктік не мүліктік емес зиян келтіру салдарынан тікелей заңнама нұсқауларынан туындайтын міндеттеме.  </w:t>
      </w:r>
    </w:p>
    <w:p w:rsidR="00DA6B7A" w:rsidRPr="00405E58" w:rsidRDefault="00DA6B7A" w:rsidP="00DA6B7A">
      <w:pPr>
        <w:pStyle w:val="a7"/>
        <w:spacing w:before="0" w:beforeAutospacing="0" w:after="0" w:afterAutospacing="0"/>
        <w:jc w:val="both"/>
        <w:rPr>
          <w:lang w:val="kk-KZ"/>
        </w:rPr>
      </w:pPr>
      <w:r w:rsidRPr="00405E58">
        <w:rPr>
          <w:lang w:val="kk-KZ"/>
        </w:rPr>
        <w:t xml:space="preserve">          Зиян келтіруден туындайтын міндеттемелерді жүзеге асырумен  азаматтық-құқықтық жауапкершілік және сонымен қатар оның функциялары да жүзеге асырылады.  Оның функцияларын компенсациялық, айыппұлдық, тәрбиелік, алдын алушылық деп анықтаймыз. Компенсациялық функция мақсаты ретінде  бұзылған құқықтар мен мүдделерді олрадың бұзылуына тепе-тең түрде қалпына келтіруді көздейді. Оларға азаматтық-құқықтық жауапкершілік санкцияларын қолдану салдарынан және сот процестеріне негізінен жауапкерлер ретінде қатысқандықтан, құқық бұзушылар белгілі бір тәрбиелік ықпал сезінеді. Бұл азаматтық-құқықтық жауапкершіліктің белгілі бір шамада құқық бұзушыларды одан да ауыр құқық бұзушылықтар жасаудан ұстап қала алатын, алдын алушылық маңызына себепші болады. Болашақта зиян келтiру қаупi мұндай қауiптi тудыратын iс-әрекеттерге тыйым салу туралы талап қоюға негiз бола алады.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(ҚР АК 918-б. ). </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bookmarkEnd w:id="7"/>
    <w:p w:rsidR="00DA6B7A" w:rsidRPr="00405E58" w:rsidRDefault="00DA6B7A" w:rsidP="00DA6B7A">
      <w:pPr>
        <w:pStyle w:val="af2"/>
        <w:tabs>
          <w:tab w:val="left" w:pos="284"/>
        </w:tabs>
        <w:jc w:val="center"/>
        <w:rPr>
          <w:b/>
          <w:bCs/>
          <w:lang w:val="kk-KZ"/>
        </w:rPr>
      </w:pPr>
      <w:r w:rsidRPr="00405E58">
        <w:rPr>
          <w:b/>
          <w:bCs/>
          <w:lang w:val="kk-KZ"/>
        </w:rPr>
        <w:t>13 Тақырып: Конкурстық міндеттемелер</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аукцион, тендер, мемлекеттік сатып алу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конкурстық міндеттемелердің түрлері мен ерекшеліктерін анықтау, азаматтық құқықтығы мемлекеттік сатып алудың негізгі ережелерін саралау, шартындағы жалпы тәртібі мен ерекшеліктерін түсіндіру. </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rPr>
          <w:lang w:val="kk-KZ"/>
        </w:rPr>
      </w:pPr>
      <w:r w:rsidRPr="00405E58">
        <w:rPr>
          <w:lang w:val="kk-KZ"/>
        </w:rPr>
        <w:tab/>
        <w:t>Конкурстық міндеттемелердің ерекшеліктері.</w:t>
      </w:r>
    </w:p>
    <w:p w:rsidR="00DA6B7A" w:rsidRPr="00405E58" w:rsidRDefault="00DA6B7A" w:rsidP="00DA6B7A">
      <w:pPr>
        <w:ind w:firstLine="540"/>
        <w:jc w:val="both"/>
        <w:rPr>
          <w:lang w:val="kk-KZ"/>
        </w:rPr>
      </w:pPr>
      <w:r w:rsidRPr="00405E58">
        <w:rPr>
          <w:lang w:val="kk-KZ"/>
        </w:rPr>
        <w:t xml:space="preserve">Конкурстық міндеттемелердің түсінігі және шарттары. Конкурстық міндеттемелердің түрлері. Аукцион өткізу тәртібі мен ерекшеліктері. Тендер өткізу тәртібі мен ерекшеліктері. Ойын бизнесі мен лотерея өткізудің тәртібі мен ерекшеліктері. </w:t>
      </w:r>
    </w:p>
    <w:p w:rsidR="00DA6B7A" w:rsidRPr="00405E58" w:rsidRDefault="00DA6B7A" w:rsidP="00DA6B7A">
      <w:pPr>
        <w:ind w:firstLine="540"/>
        <w:jc w:val="both"/>
        <w:rPr>
          <w:lang w:val="kk-KZ"/>
        </w:rPr>
      </w:pPr>
      <w:r w:rsidRPr="00405E58">
        <w:rPr>
          <w:lang w:val="kk-KZ"/>
        </w:rPr>
        <w:lastRenderedPageBreak/>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DA6B7A" w:rsidRPr="00405E58" w:rsidRDefault="00DA6B7A" w:rsidP="00DA6B7A">
      <w:pPr>
        <w:ind w:firstLine="540"/>
        <w:jc w:val="both"/>
        <w:rPr>
          <w:b/>
          <w:bCs/>
          <w:lang w:val="kk-KZ"/>
        </w:rPr>
      </w:pPr>
      <w:r w:rsidRPr="00405E58">
        <w:rPr>
          <w:b/>
          <w:bCs/>
          <w:lang w:val="kk-KZ"/>
        </w:rPr>
        <w:t>Тезис:</w:t>
      </w:r>
    </w:p>
    <w:p w:rsidR="00DA6B7A" w:rsidRPr="00405E58" w:rsidRDefault="00DA6B7A" w:rsidP="00DA6B7A">
      <w:pPr>
        <w:ind w:firstLine="540"/>
        <w:jc w:val="both"/>
        <w:rPr>
          <w:color w:val="121212"/>
          <w:shd w:val="clear" w:color="auto" w:fill="FFFFFF"/>
          <w:lang w:val="kk-KZ"/>
        </w:rPr>
      </w:pPr>
      <w:r w:rsidRPr="00405E58">
        <w:rPr>
          <w:color w:val="121212"/>
          <w:shd w:val="clear" w:color="auto" w:fill="FFFFFF"/>
          <w:lang w:val="kk-KZ"/>
        </w:rPr>
        <w:t xml:space="preserve">Конкурстық міндеттемелер бiржақты iсəрекеттерден туындайтын мiндеттемелердiң тағы бiр түрi болып табылады. Оларда шетелдiк мемлекеттердiң жеке құқығында квази келiсiмшарттық деп аталатын мiндеттемелердiң белгiлерi жақын көрiнiс тапқан. Осы айтылған сөз, жоғары да қарастырылып өткен басқаның мүддесiне тапсырмасыз əрекет етуден туындайтын мiндеттемелерге де қатысты. Қазақстан Республикасының мiндеттемелiк құқығында топтастырудың мұндай негiзi қолданылмайды, алайда квизвкелiсiмшарттық мiндеттемелердi атап өту конкурстық мiндеттемелердi дұрыс түсiнуге жəне бағалауға мүмкiндiк бередi. Олардың кейбiреулерi шарттық мiндеттемелерге өте ұқсас, өйткенi конкурстық мiндеттемелер қатысушылардың ерiктерiн iс жүзiнде келiстiру алдағы уақытта бəрiбiр орын алады, бiрақ заңнама сол бiр немесе өзге нысанда конкурсқа бастамашылдық бiлдiрген субъектiнiң еркiне ғана жəне егер оның ерiк бiлдiруi құқықтық қатынастың негiзi ретiнде жеткiлiктi болса, басымды құқықтық маңыз бередi. Қалған субъектiлердiң еркi есте ұсталады жəне олар көмекшi маңызға ие болады (олардың мiндеттемелерге қатысуы, бiрқатар жағдайларда олармен конклюденттiк iсəрекеттердi жасаумен қамтамасыз етiлуi мүмкiн, алайда олардың белсендi iсəрекеттердi де жасауды, кокурстың барлық талаптарын сақтауы жоққа шығарылмайды). Осы мiндеттемелердiң мазмұны конкурстық тапсырма бойынша конкурсанттардың əдетте борышқорлармен бiрқатар азаматтық құқықтық шарттарды мердiгерлiк тапсырма, комиссия жəне т.б жасалатын iсəрекеттердi қамтуы мүмкiн. </w:t>
      </w:r>
    </w:p>
    <w:p w:rsidR="00DA6B7A" w:rsidRPr="00405E58" w:rsidRDefault="00DA6B7A" w:rsidP="00DA6B7A">
      <w:pPr>
        <w:ind w:firstLine="540"/>
        <w:jc w:val="both"/>
        <w:rPr>
          <w:color w:val="121212"/>
          <w:shd w:val="clear" w:color="auto" w:fill="FFFFFF"/>
          <w:lang w:val="kk-KZ"/>
        </w:rPr>
      </w:pPr>
      <w:r w:rsidRPr="00405E58">
        <w:rPr>
          <w:color w:val="121212"/>
          <w:shd w:val="clear" w:color="auto" w:fill="FFFFFF"/>
          <w:lang w:val="kk-KZ"/>
        </w:rPr>
        <w:t xml:space="preserve">Конкурсанттардың заңдық қылықтарды – ғылым, əдебиет жəне өнер туындысын жасау жоққа шығарылмайды. Бiрiншi жағдайда конкурсанттармен конкурсы жария еткен субъектiнiң пайдасына заңдық маңызды бар iсəрекеттердi iс жүзiнде жасау туралы емес, сол конкурсты жария еткен тұлғамен өз талаптарын сақтаудың орнына өздерiнiң өздерiн заңдық мiндеттеуге дайын екендiгi туралы сөз болып отыр. Егер конкурсанттардың қайсы бiрiмен iс əрекеттер жасалса (жұмыс орындалса, тауарлар берiлсе, қызметтер көрсетiлсе) жəне конкурс жария еткен тұлға оны қабылдаса (олармен келiссе) жəне соңғысының мүлiктiк аясы конкурсан iсəрекеттерiнiң салдарынан белгiлi бiр игiлiктермен толықса, онда тараптардың арақатынасына белгiлi бiр шарт туралы ережелер қолданылуға тиiс. Конкурс жария еткен, шарттарды бекiтуге қатысты тұлға оферталар жасауды ұсынуды жəне өзiне ең жақсы жағдайлары бар офереттаға қосылу мiндеттемесiн алады. Ғылым, əдебиет жəне өнер туындыларын жасауға конкурс жария еткен кезде, нақты iсəрекеттердi жасау талап етiледi. Конкурстық мiндеттемелердiң көмегiмен тараптардың ара қатынасы жəне қажет болған кезде шарттар мен интеллектуалдық меншiктiң əртүрлi объектiлерiн жасаудан басқа, өзге де заңдық маңызы бар iсəрекеттер реттелуi мүмкiн. Конкурстық мiндеттемелер туралы нормалар Қ.Р. азаматтық кодексiнiң “конкурстық мiндеттемелер” деп аталатын 46тарауында (910-914баптар) қамтылған. Аталған баптардаң нормаларымен сыйақы беруге көпшiлiк алдында уəде беруден туындайтын конкурстық мiндеттемелер жəне саудаластық негiзiнде (тендерлер, аукциондар) туындайтын мiндеттемелер реттеледi. </w:t>
      </w:r>
    </w:p>
    <w:p w:rsidR="00DA6B7A" w:rsidRPr="00405E58" w:rsidRDefault="00DA6B7A" w:rsidP="00DA6B7A">
      <w:pPr>
        <w:ind w:firstLine="709"/>
        <w:jc w:val="both"/>
        <w:rPr>
          <w:b/>
          <w:lang w:val="kk-KZ"/>
        </w:rPr>
      </w:pPr>
      <w:r w:rsidRPr="00405E58">
        <w:rPr>
          <w:b/>
          <w:bCs/>
          <w:lang w:val="kk-KZ"/>
        </w:rPr>
        <w:t>Әдебиеттер:</w:t>
      </w:r>
      <w:r w:rsidRPr="00405E58">
        <w:rPr>
          <w:b/>
          <w:lang w:val="kk-KZ"/>
        </w:rPr>
        <w:t xml:space="preserve"> </w:t>
      </w:r>
    </w:p>
    <w:p w:rsidR="00DA6B7A" w:rsidRPr="00405E58" w:rsidRDefault="00DA6B7A" w:rsidP="00DA6B7A">
      <w:pPr>
        <w:ind w:firstLine="709"/>
        <w:jc w:val="both"/>
        <w:rPr>
          <w:lang w:val="kk-KZ"/>
        </w:rPr>
      </w:pPr>
      <w:r w:rsidRPr="00405E58">
        <w:rPr>
          <w:b/>
          <w:lang w:val="kk-KZ"/>
        </w:rPr>
        <w:t>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lastRenderedPageBreak/>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pStyle w:val="af2"/>
        <w:tabs>
          <w:tab w:val="left" w:pos="284"/>
        </w:tabs>
        <w:jc w:val="center"/>
        <w:rPr>
          <w:b/>
          <w:bCs/>
          <w:lang w:val="kk-KZ"/>
        </w:rPr>
      </w:pPr>
      <w:bookmarkStart w:id="8" w:name="_Hlk29644384"/>
      <w:r w:rsidRPr="00405E58">
        <w:rPr>
          <w:b/>
          <w:bCs/>
          <w:lang w:val="kk-KZ"/>
        </w:rPr>
        <w:t>14 Тақырып Интеллектуалдық меншік құқығы</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автор, патент, айырықша құқық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инттелектуалдық меншіктің түсінігі мен ерекшеліктерін анықтау, интеллектуалдық меншік  ережелерін саралау, азаматтық істі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jc w:val="both"/>
        <w:rPr>
          <w:lang w:val="kk-KZ"/>
        </w:rPr>
      </w:pPr>
      <w:r w:rsidRPr="00405E58">
        <w:rPr>
          <w:lang w:val="kk-KZ"/>
        </w:rPr>
        <w:tab/>
        <w:t xml:space="preserve">Творчестволық қызмет және оның азаматтық құқықтағы ролі. Интеллуалдық меншік құқығының түсінігі, ерекшеліктері. Өндірістік меншік құқығы. Творчестволық қызметті құқықтық қамтамасыз ету. Творчестволық қызметтің нәтижесін азаматтық құқықтық қорғау институттары. </w:t>
      </w:r>
    </w:p>
    <w:p w:rsidR="00DA6B7A" w:rsidRPr="00405E58" w:rsidRDefault="00DA6B7A" w:rsidP="00DA6B7A">
      <w:pPr>
        <w:jc w:val="both"/>
        <w:rPr>
          <w:lang w:val="kk-KZ"/>
        </w:rPr>
      </w:pPr>
      <w:r w:rsidRPr="00405E58">
        <w:rPr>
          <w:lang w:val="kk-KZ"/>
        </w:rPr>
        <w:tab/>
        <w:t>Интеллектуалдық меншік объектілеріне айрықша құқық. Олардың әрекет еті мерзімдері. Айрықша құқықтарды қорғау әдістері. Селекциялық жетістіктерге құқық, олардың қорғалуы, мерзімі.</w:t>
      </w:r>
    </w:p>
    <w:p w:rsidR="00DA6B7A" w:rsidRPr="00405E58" w:rsidRDefault="00DA6B7A" w:rsidP="00DA6B7A">
      <w:pPr>
        <w:jc w:val="both"/>
        <w:rPr>
          <w:lang w:val="kk-KZ"/>
        </w:rPr>
      </w:pPr>
      <w:r w:rsidRPr="00405E58">
        <w:rPr>
          <w:lang w:val="kk-KZ"/>
        </w:rPr>
        <w:tab/>
        <w:t>Авторлық құқық объектілерінің түсінігі және белгілері. Авторлық құқық субъектілері.</w:t>
      </w:r>
    </w:p>
    <w:p w:rsidR="00DA6B7A" w:rsidRPr="00405E58" w:rsidRDefault="00DA6B7A" w:rsidP="00DA6B7A">
      <w:pPr>
        <w:jc w:val="both"/>
        <w:rPr>
          <w:lang w:val="kk-KZ"/>
        </w:rPr>
      </w:pPr>
      <w:r w:rsidRPr="00405E58">
        <w:rPr>
          <w:lang w:val="kk-KZ"/>
        </w:rPr>
        <w:tab/>
        <w:t xml:space="preserve">Авторлық шарт. </w:t>
      </w:r>
    </w:p>
    <w:p w:rsidR="00DA6B7A" w:rsidRPr="00405E58" w:rsidRDefault="00DA6B7A" w:rsidP="00DA6B7A">
      <w:pPr>
        <w:jc w:val="both"/>
        <w:rPr>
          <w:lang w:val="kk-KZ"/>
        </w:rPr>
      </w:pPr>
      <w:r w:rsidRPr="00405E58">
        <w:rPr>
          <w:lang w:val="kk-KZ"/>
        </w:rPr>
        <w:tab/>
        <w:t xml:space="preserve">Сабақтас құқық. </w:t>
      </w:r>
    </w:p>
    <w:p w:rsidR="00DA6B7A" w:rsidRPr="00405E58" w:rsidRDefault="00DA6B7A" w:rsidP="00DA6B7A">
      <w:pPr>
        <w:ind w:firstLine="708"/>
        <w:rPr>
          <w:lang w:val="kk-KZ"/>
        </w:rPr>
      </w:pPr>
      <w:r w:rsidRPr="00405E58">
        <w:rPr>
          <w:lang w:val="kk-KZ"/>
        </w:rPr>
        <w:t>Тауарлар мен қызметтер азаматтық айналымының қатысушыларын  дараландыру құралдары</w:t>
      </w:r>
    </w:p>
    <w:p w:rsidR="00DA6B7A" w:rsidRPr="00405E58" w:rsidRDefault="00DA6B7A" w:rsidP="00DA6B7A">
      <w:pPr>
        <w:ind w:firstLine="708"/>
        <w:jc w:val="both"/>
        <w:rPr>
          <w:lang w:val="kk-KZ"/>
        </w:rPr>
      </w:pPr>
      <w:r w:rsidRPr="00405E58">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708"/>
        <w:jc w:val="both"/>
        <w:rPr>
          <w:lang w:val="kk-KZ"/>
        </w:rPr>
      </w:pPr>
      <w:r w:rsidRPr="00405E58">
        <w:rPr>
          <w:lang w:val="kk-KZ"/>
        </w:rPr>
        <w:t xml:space="preserve">Қызметтік өнертабыс, пайдалы модель, өндірістік үлгі. </w:t>
      </w:r>
    </w:p>
    <w:p w:rsidR="00DA6B7A" w:rsidRPr="00405E58" w:rsidRDefault="00DA6B7A" w:rsidP="00DA6B7A">
      <w:pPr>
        <w:ind w:firstLine="708"/>
        <w:jc w:val="both"/>
        <w:rPr>
          <w:lang w:val="kk-KZ"/>
        </w:rPr>
      </w:pPr>
      <w:r w:rsidRPr="00405E58">
        <w:rPr>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line="240" w:lineRule="auto"/>
        <w:ind w:firstLine="284"/>
        <w:rPr>
          <w:lang w:val="kk-KZ"/>
        </w:rPr>
      </w:pPr>
      <w:r w:rsidRPr="00405E58">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pStyle w:val="af4"/>
        <w:ind w:firstLine="567"/>
        <w:rPr>
          <w:sz w:val="24"/>
          <w:szCs w:val="24"/>
          <w:lang w:val="kk-KZ"/>
        </w:rPr>
      </w:pPr>
      <w:r w:rsidRPr="00405E58">
        <w:rPr>
          <w:b/>
          <w:bCs/>
          <w:sz w:val="24"/>
          <w:szCs w:val="24"/>
          <w:lang w:val="kk-KZ"/>
        </w:rPr>
        <w:t>Тезис:</w:t>
      </w:r>
      <w:r w:rsidRPr="00405E58">
        <w:rPr>
          <w:sz w:val="24"/>
          <w:szCs w:val="24"/>
          <w:lang w:val="kk-KZ"/>
        </w:rPr>
        <w:t xml:space="preserve"> Қазақстан Республикасының “Авторлық құқық туралы” заңының 1-бабына сәйкес, осы заң ғылым, әдебиет және өнер туындыларына (авторлық құқық), қойылымдарды, орындаушылықты, фонограммаларды, эфирлік және кабельдік хабар таратушы ұйымдардың хабарларын құрумен және пайдаланумен байланысты пайда болатын интеллектуальдық меншік аясындағы қатынастарды реттейді делінген. Көріп отырғанымыздай, нақты бап қандай қатынастар авторлық құқық пәні болып табылатындығы туралы анықтап бермеген.</w:t>
      </w:r>
    </w:p>
    <w:p w:rsidR="00DA6B7A" w:rsidRPr="00405E58" w:rsidRDefault="00DA6B7A" w:rsidP="00DA6B7A">
      <w:pPr>
        <w:ind w:firstLine="567"/>
        <w:jc w:val="both"/>
        <w:rPr>
          <w:lang w:val="kk-KZ"/>
        </w:rPr>
      </w:pPr>
      <w:r w:rsidRPr="00405E58">
        <w:rPr>
          <w:lang w:val="kk-KZ"/>
        </w:rPr>
        <w:t>Бұл мәселені шешу үшін, авторлық құқық азаматтық құқықтық бір бөлігі екендігін ескерген жөн, осыған сәйкес, авторлық құқық нормаларымен реттелінетін қатынастар Қазақстан Республикасының азаматтық кодексінің 1 баьында көзделген азаматтық құқықтық қатынастардың түрлері болып табылады. Осы бапқа сәйкес, азаматтық заңдармен тауар-ақша қатынастары және қатысушылардың теңдігіне негізделген өзге де мүліктік қатынастар, сондай-ақ мүліктік қатынастарға байланысты мүліктік емес қатынастар реттеледі: мүліктік қатынастарға байланысы жоқ мүліктік емес жеке қатынастар азаматтық заңдармен реттеледі, өйткені олар заң құжаттарында өзгеше көзделмеген, не мүліктік емес жеке қатынастар мәнінен туындамайды делінген.</w:t>
      </w:r>
    </w:p>
    <w:p w:rsidR="00DA6B7A" w:rsidRPr="00405E58" w:rsidRDefault="00DA6B7A" w:rsidP="00DA6B7A">
      <w:pPr>
        <w:ind w:firstLine="567"/>
        <w:jc w:val="both"/>
        <w:rPr>
          <w:lang w:val="kk-KZ"/>
        </w:rPr>
      </w:pPr>
      <w:r w:rsidRPr="00405E58">
        <w:rPr>
          <w:lang w:val="kk-KZ"/>
        </w:rPr>
        <w:t>Яғни, авторлық құқықтың пәні болып тауар-ақша қатынастары және қатысушылардың теңдігіне негізделген өзге де мүліктік қатынастар, сондай-ақ мүліктік қатынастарға байланысты ғылым, әдебиет және өнер туындыларын құрумен және пайдаланумен байланысты пайда болатын қатынастар табылады.</w:t>
      </w:r>
    </w:p>
    <w:p w:rsidR="00DA6B7A" w:rsidRPr="00405E58" w:rsidRDefault="00DA6B7A" w:rsidP="00DA6B7A">
      <w:pPr>
        <w:ind w:firstLine="567"/>
        <w:jc w:val="both"/>
        <w:rPr>
          <w:lang w:val="kk-KZ"/>
        </w:rPr>
      </w:pPr>
      <w:r w:rsidRPr="00405E58">
        <w:rPr>
          <w:lang w:val="kk-KZ"/>
        </w:rPr>
        <w:lastRenderedPageBreak/>
        <w:t>Авторлық құқыққа дәстүрлі болып болып автордың шығармашылық нәтижелерін пайдаланатын тұлғалар мен автордың арасындағы өзара қатынастардың шарттық нысаны табылады, себебі, мұндай құқықтық құрылым автордың мүліктік және жеке мүліктік емес құқықтарын жүзеге асыруды және қорғауды қамтамасыз етуге мүмкіндік береді. Сонымен қатар, туындыларды шартты түрде пайдалануға бүкіл қоғам мүдделі, өйткені мұндай тәртіп оның мүшелерінің шығармашылық белсенділігін ынталандырады және қоғамның рухани байлығының кеңеюіне ықпал етеді.</w:t>
      </w:r>
    </w:p>
    <w:p w:rsidR="00DA6B7A" w:rsidRPr="00405E58" w:rsidRDefault="00DA6B7A" w:rsidP="00DA6B7A">
      <w:pPr>
        <w:ind w:firstLine="567"/>
        <w:jc w:val="both"/>
        <w:rPr>
          <w:lang w:val="kk-KZ"/>
        </w:rPr>
      </w:pPr>
      <w:r w:rsidRPr="00405E58">
        <w:rPr>
          <w:lang w:val="kk-KZ"/>
        </w:rPr>
        <w:t>Авторлық шартпен негізделетін құқықтық қатынастарға азаматтық құқықтық табиғат тән, себебі олар ақылы, мүліктік құндылыққа ие болып келеді және осы қатынастарға түсе отырып, автор да, пайдаланушы да белгілі бір мақсаттаоды көздеп, оны жүзеге асыру үшін мүмкіндіктерге ие болады, Автор қоғамға өз туындыларын жеткізуге және сыйақы (гонорар) алуға, ал пайдаланушы – оны шығаруға, туындыларын пайдалануға және пайда табуға ұмтылады.</w:t>
      </w:r>
    </w:p>
    <w:p w:rsidR="00DA6B7A" w:rsidRPr="00405E58" w:rsidRDefault="00DA6B7A" w:rsidP="00DA6B7A">
      <w:pPr>
        <w:ind w:firstLine="567"/>
        <w:jc w:val="both"/>
        <w:rPr>
          <w:lang w:val="kk-KZ"/>
        </w:rPr>
      </w:pPr>
      <w:r w:rsidRPr="00405E58">
        <w:rPr>
          <w:lang w:val="kk-KZ"/>
        </w:rPr>
        <w:t>Авторлық құқық азаматтық құқықтың құрылымдық бөлімшесі, ал авторлық шарт азаматтық құқықтықтың бір түрі болғандықтан, біз авторлық шартты азаматтық-құқылық шарттың түсінігін қарастырып, анықтаудан бастағанды жөн көреміз.</w:t>
      </w:r>
    </w:p>
    <w:p w:rsidR="00DA6B7A" w:rsidRPr="00405E58" w:rsidRDefault="00DA6B7A" w:rsidP="00DA6B7A">
      <w:pPr>
        <w:ind w:firstLine="567"/>
        <w:jc w:val="both"/>
        <w:rPr>
          <w:lang w:val="kk-KZ"/>
        </w:rPr>
      </w:pPr>
      <w:r w:rsidRPr="00405E58">
        <w:rPr>
          <w:lang w:val="kk-KZ"/>
        </w:rPr>
        <w:t>Қазақстан Республикасының азаматтық кодексі бойынша азаматтық-құқықтық шарт бұл – бұл екі немесе одан да көп адамның азаматтық құқықтар  мен міндеттерді белгілеу, өзгерту немесе тоқтату туралы келісімі (378-баптың 1 бөлімі). Өркениетті әдебиеттердегі шарттың анықтамасы мазмұны бойынша кодекске қайшы келмейді. Мысалы, көрнекті Қазақстакндық өркениетті (цивилист) Ю.Г.Басин шартты екі жақты немесе қопжақты мәміле ретінде, яғни екі немесе одан да көп адамның азаматтық құқықтармен міндеттемелерді белгілеу, өзгерту немесе тоқтату туралы келісімі деп анықтайды .</w:t>
      </w:r>
    </w:p>
    <w:p w:rsidR="00DA6B7A" w:rsidRPr="00405E58" w:rsidRDefault="00DA6B7A" w:rsidP="00DA6B7A">
      <w:pPr>
        <w:ind w:firstLine="567"/>
        <w:jc w:val="both"/>
        <w:rPr>
          <w:lang w:val="kk-KZ"/>
        </w:rPr>
      </w:pPr>
      <w:r w:rsidRPr="00405E58">
        <w:rPr>
          <w:lang w:val="kk-KZ"/>
        </w:rPr>
        <w:t>Ю.Г.Басин “Сделки” оқу құралында осы ойын дамытып, әрі қарай жалғастырады, сондай-ақ мәмәлені шарт деп тану үшін екі немесе одан да көп адамның жай ғана әрекеттері емес, тіпті бірыңғай мақсатқа жетуге бағытталған әрекет болса да, ең алдымен олар өзара келісілген болу керек: әрбір қатысушы саналы түрде мойындап отырған немесе екінші бір қатысушы мақұлдап отырған әрекеттерді жүзеге асырады. Егер осындай әрекеттер оқшауланған болса, және әрбір қатысушы екінші бір қатысушыға хабарламай өз бетінше әрекет етсе, ол шарт емес, мәміле болып табылады (мысалы, өсиет қалдыру және оны қалдырушы қайтыс болғаннан кейін өсиетте көзделген мүлікті мұрагердің қабылдап алуы).</w:t>
      </w:r>
    </w:p>
    <w:p w:rsidR="00DA6B7A" w:rsidRPr="00405E58" w:rsidRDefault="00DA6B7A" w:rsidP="00DA6B7A">
      <w:pPr>
        <w:ind w:firstLine="567"/>
        <w:jc w:val="both"/>
        <w:rPr>
          <w:lang w:val="kk-KZ"/>
        </w:rPr>
      </w:pPr>
      <w:r w:rsidRPr="00405E58">
        <w:rPr>
          <w:lang w:val="kk-KZ"/>
        </w:rPr>
        <w:t>Авторлық құқық ғылыми, әдеби және өзге де шығармашылық қызметті тікелей реттемейді. Ғылыми техникалық және көрвем шығармашылық процесі оның әрекет ету нормаларынан тыс жүзеге асырылады. Авторлық құқық жасалған шығармашылық нәтижелерге авторлықты тану, олардың құқықтық режимін анықтау, материалдық және моральдық ынталандыру және олардың авторларының құқықтарын қорғау қызметін атқарады. Сонымен қатар авторлық құқықтың жекелеген нормалары ғылыми-техникалық, көркем және өзге шығармашылық аясында жаңа жетістіктерді жасау, беру және пайдалануды (авторлық шарт негізінде) ұйымдастыру қатынастарын реттейді.</w:t>
      </w:r>
    </w:p>
    <w:p w:rsidR="00DA6B7A" w:rsidRPr="00405E58" w:rsidRDefault="00DA6B7A" w:rsidP="00DA6B7A">
      <w:pPr>
        <w:ind w:firstLine="567"/>
        <w:jc w:val="both"/>
        <w:rPr>
          <w:lang w:val="kk-KZ"/>
        </w:rPr>
      </w:pPr>
      <w:r w:rsidRPr="00405E58">
        <w:rPr>
          <w:lang w:val="kk-KZ"/>
        </w:rPr>
        <w:t>Авторлық шарт – бұл әдебиет және өнер туындыларын жасау және пайдалану мәселесі бойынша жасалатын шарт. Қазақстандық авторлық құқықта автордың туындыларын басқа тұлғалардың (пайдаланушылардың) пайдалануы заң актілерінде арнайы көзделген жағдайларды ескермегенде, авторлық шарт негізінде жүзеге асырылады.</w:t>
      </w:r>
    </w:p>
    <w:p w:rsidR="00DA6B7A" w:rsidRPr="00405E58" w:rsidRDefault="00DA6B7A" w:rsidP="00DA6B7A">
      <w:pPr>
        <w:ind w:firstLine="567"/>
        <w:jc w:val="both"/>
        <w:rPr>
          <w:lang w:val="kk-KZ"/>
        </w:rPr>
      </w:pPr>
      <w:r w:rsidRPr="00405E58">
        <w:rPr>
          <w:lang w:val="kk-KZ"/>
        </w:rPr>
        <w:t>Шарттық нысан пайдаланушылардың мүдделеріне де сәйкес келеді, себебі олар туындыны пайдалануға байланысты өзге тұлғаларда жоқ белгілі бір құқықтарға ие болады және олар өз шығындарының орнын туындыларды қайта шығарумен және таратумен толтырып, пайда табуы мүмкін. Авторлық шартқа, ерекше жағдайларда, шарттың жазбаша нысаны тән, әдетте, ол консенсуалды, екі жақты және ақылы сипатқа ие болады.</w:t>
      </w:r>
    </w:p>
    <w:p w:rsidR="00DA6B7A" w:rsidRPr="00405E58" w:rsidRDefault="00DA6B7A" w:rsidP="00DA6B7A">
      <w:pPr>
        <w:ind w:firstLine="709"/>
        <w:jc w:val="both"/>
        <w:rPr>
          <w:b/>
          <w:lang w:val="kk-KZ"/>
        </w:rPr>
      </w:pPr>
      <w:r w:rsidRPr="00405E58">
        <w:rPr>
          <w:b/>
          <w:bCs/>
          <w:lang w:val="kk-KZ"/>
        </w:rPr>
        <w:t>Әдебиеттер:</w:t>
      </w:r>
      <w:r w:rsidRPr="00405E58">
        <w:rPr>
          <w:b/>
          <w:lang w:val="kk-KZ"/>
        </w:rPr>
        <w:t xml:space="preserve"> </w:t>
      </w:r>
    </w:p>
    <w:p w:rsidR="00DA6B7A" w:rsidRPr="00405E58" w:rsidRDefault="00DA6B7A" w:rsidP="00DA6B7A">
      <w:pPr>
        <w:ind w:firstLine="709"/>
        <w:jc w:val="both"/>
        <w:rPr>
          <w:lang w:val="kk-KZ"/>
        </w:rPr>
      </w:pPr>
      <w:r w:rsidRPr="00405E58">
        <w:rPr>
          <w:b/>
          <w:lang w:val="kk-KZ"/>
        </w:rPr>
        <w:t>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rPr>
          <w:lang w:val="kk-KZ"/>
        </w:rPr>
      </w:pPr>
    </w:p>
    <w:p w:rsidR="00DA6B7A" w:rsidRPr="00405E58" w:rsidRDefault="00DA6B7A" w:rsidP="00DA6B7A">
      <w:pPr>
        <w:pStyle w:val="af2"/>
        <w:tabs>
          <w:tab w:val="left" w:pos="284"/>
        </w:tabs>
        <w:jc w:val="center"/>
        <w:rPr>
          <w:b/>
          <w:bCs/>
          <w:lang w:val="kk-KZ"/>
        </w:rPr>
      </w:pPr>
      <w:r w:rsidRPr="00405E58">
        <w:rPr>
          <w:b/>
          <w:bCs/>
          <w:lang w:val="kk-KZ"/>
        </w:rPr>
        <w:t>15 Тақырып: Мұрагерлік құқық</w:t>
      </w:r>
    </w:p>
    <w:p w:rsidR="00DA6B7A" w:rsidRPr="00405E58" w:rsidRDefault="00DA6B7A" w:rsidP="00DA6B7A">
      <w:pPr>
        <w:pStyle w:val="32"/>
        <w:ind w:firstLine="708"/>
        <w:rPr>
          <w:sz w:val="24"/>
          <w:lang w:val="kk-KZ"/>
        </w:rPr>
      </w:pPr>
      <w:r w:rsidRPr="00405E58">
        <w:rPr>
          <w:b/>
          <w:bCs/>
          <w:sz w:val="24"/>
          <w:lang w:val="kk-KZ"/>
        </w:rPr>
        <w:t xml:space="preserve">Түйінді сөздер: </w:t>
      </w:r>
      <w:r w:rsidRPr="00405E58">
        <w:rPr>
          <w:sz w:val="24"/>
          <w:lang w:val="kk-KZ"/>
        </w:rPr>
        <w:t>шарт</w:t>
      </w:r>
      <w:r w:rsidRPr="00405E58">
        <w:rPr>
          <w:b/>
          <w:bCs/>
          <w:sz w:val="24"/>
          <w:lang w:val="kk-KZ"/>
        </w:rPr>
        <w:t xml:space="preserve">, </w:t>
      </w:r>
      <w:r w:rsidRPr="00405E58">
        <w:rPr>
          <w:sz w:val="24"/>
          <w:lang w:val="kk-KZ"/>
        </w:rPr>
        <w:t>міндеттеме, борышқор, несие беруші, үшінші жақтар, легат, өсиет т.б.</w:t>
      </w:r>
    </w:p>
    <w:p w:rsidR="00DA6B7A" w:rsidRPr="00405E58" w:rsidRDefault="00DA6B7A" w:rsidP="00DA6B7A">
      <w:pPr>
        <w:tabs>
          <w:tab w:val="left" w:pos="3240"/>
          <w:tab w:val="left" w:pos="3390"/>
          <w:tab w:val="left" w:pos="3705"/>
        </w:tabs>
        <w:ind w:firstLine="709"/>
        <w:jc w:val="both"/>
        <w:rPr>
          <w:lang w:val="kk-KZ"/>
        </w:rPr>
      </w:pPr>
      <w:r w:rsidRPr="00405E58">
        <w:rPr>
          <w:b/>
          <w:bCs/>
          <w:lang w:val="kk-KZ"/>
        </w:rPr>
        <w:t>Дәрістің мақсаты:</w:t>
      </w:r>
      <w:r w:rsidRPr="00405E58">
        <w:rPr>
          <w:lang w:val="kk-KZ"/>
        </w:rPr>
        <w:t xml:space="preserve"> Азаматтық құқықтағы мұрагерлік құқықтың ұғымы мен кезеңдерін және ерекшеліктерін анықтау, мұрагерлікті қабылдау ережелерін саралау, мұрагерлік істі шешудің жалпы тәртібі мен ерекшеліктерін түсіндіру.</w:t>
      </w:r>
    </w:p>
    <w:p w:rsidR="00DA6B7A" w:rsidRPr="00405E58" w:rsidRDefault="00DA6B7A" w:rsidP="00DA6B7A">
      <w:pPr>
        <w:ind w:firstLine="708"/>
        <w:jc w:val="both"/>
        <w:rPr>
          <w:b/>
          <w:bCs/>
          <w:lang w:val="kk-KZ"/>
        </w:rPr>
      </w:pPr>
      <w:r w:rsidRPr="00405E58">
        <w:rPr>
          <w:b/>
          <w:bCs/>
          <w:lang w:val="kk-KZ"/>
        </w:rPr>
        <w:t>Негізгі сұрақтар:</w:t>
      </w:r>
    </w:p>
    <w:p w:rsidR="00DA6B7A" w:rsidRPr="00405E58" w:rsidRDefault="00DA6B7A" w:rsidP="00DA6B7A">
      <w:pPr>
        <w:pStyle w:val="34"/>
        <w:spacing w:after="0"/>
        <w:ind w:left="0" w:firstLine="708"/>
        <w:rPr>
          <w:rFonts w:ascii="Times New Roman" w:hAnsi="Times New Roman"/>
          <w:sz w:val="24"/>
          <w:szCs w:val="24"/>
          <w:lang w:val="kk-KZ"/>
        </w:rPr>
      </w:pPr>
      <w:r w:rsidRPr="00405E58">
        <w:rPr>
          <w:rFonts w:ascii="Times New Roman" w:hAnsi="Times New Roman"/>
          <w:sz w:val="24"/>
          <w:szCs w:val="24"/>
          <w:lang w:val="kk-KZ"/>
        </w:rPr>
        <w:t>Азаматтардың меншігіне деген мұрагерліктің түсінігі мен мазмұны. Мұрагерлік құқықтың негізгі ұғымдары. Мұрагерліктің түсінігі, мазмұны және түрлері. Мұраға ие бола адмайтын</w:t>
      </w:r>
      <w:r w:rsidRPr="00405E58">
        <w:rPr>
          <w:rFonts w:ascii="Times New Roman" w:hAnsi="Times New Roman"/>
          <w:sz w:val="24"/>
          <w:szCs w:val="24"/>
          <w:lang w:val="kk-KZ"/>
        </w:rPr>
        <w:tab/>
        <w:t>азаматтар. Мұрагерлік</w:t>
      </w:r>
      <w:r w:rsidRPr="00405E58">
        <w:rPr>
          <w:rFonts w:ascii="Times New Roman" w:hAnsi="Times New Roman"/>
          <w:sz w:val="24"/>
          <w:szCs w:val="24"/>
          <w:lang w:val="kk-KZ"/>
        </w:rPr>
        <w:tab/>
        <w:t xml:space="preserve">құқық иемденушіліктің объектілері (мұра құрамы). </w:t>
      </w:r>
    </w:p>
    <w:p w:rsidR="00DA6B7A" w:rsidRPr="00405E58" w:rsidRDefault="00DA6B7A" w:rsidP="00DA6B7A">
      <w:pPr>
        <w:ind w:firstLine="540"/>
        <w:jc w:val="both"/>
        <w:rPr>
          <w:lang w:val="kk-KZ"/>
        </w:rPr>
      </w:pPr>
      <w:r w:rsidRPr="00405E58">
        <w:rPr>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tabs>
          <w:tab w:val="left" w:pos="284"/>
        </w:tabs>
        <w:ind w:firstLine="709"/>
        <w:jc w:val="both"/>
        <w:rPr>
          <w:b/>
          <w:lang w:val="kk-KZ"/>
        </w:rPr>
      </w:pPr>
      <w:r w:rsidRPr="00405E58">
        <w:rPr>
          <w:b/>
          <w:lang w:val="kk-KZ"/>
        </w:rPr>
        <w:t>Тезис:</w:t>
      </w:r>
    </w:p>
    <w:p w:rsidR="00DA6B7A" w:rsidRPr="00405E58" w:rsidRDefault="00DA6B7A" w:rsidP="00DA6B7A">
      <w:pPr>
        <w:ind w:firstLine="720"/>
        <w:jc w:val="both"/>
        <w:rPr>
          <w:lang w:val="kk-KZ" w:eastAsia="ko-KR"/>
        </w:rPr>
      </w:pPr>
      <w:r w:rsidRPr="00405E58">
        <w:rPr>
          <w:lang w:val="kk-KZ" w:eastAsia="ko-KR"/>
        </w:rPr>
        <w:t xml:space="preserve">Мұрагерлiкке байланысты қаншама жылдар бойы ғылыми еңбектер мен зерттеулер жүргiзiлсе де, аталған тақырып өз өзектiлiгiн жойған жоқ. Себебi меншiк объектiлерiнiң қатарының өсуi және соған қатысты туындайтын сұрақтар бiр орында қалып қойып отырған жоқ. </w:t>
      </w:r>
    </w:p>
    <w:p w:rsidR="00DA6B7A" w:rsidRPr="00405E58" w:rsidRDefault="00DA6B7A" w:rsidP="00DA6B7A">
      <w:pPr>
        <w:ind w:firstLine="540"/>
        <w:jc w:val="both"/>
        <w:rPr>
          <w:lang w:val="kk-KZ"/>
        </w:rPr>
      </w:pPr>
      <w:r w:rsidRPr="00405E58">
        <w:rPr>
          <w:lang w:val="kk-KZ"/>
        </w:rPr>
        <w:t>Азаматтық заңнамада мұрагерлік құқық нормалары деңгейінде әрқайсымызға тиісті нормаларды табу қиын. Барлығымыз ерте ме кеш пе мұрагер рөлінде, өкінішке орай, мұраға беруші ретінде боламыз. Осыған байланысты мұрагерліктің құқықтық механизмін талқылау қызықты болып көрінеді.</w:t>
      </w:r>
    </w:p>
    <w:p w:rsidR="00DA6B7A" w:rsidRPr="00405E58" w:rsidRDefault="00DA6B7A" w:rsidP="00DA6B7A">
      <w:pPr>
        <w:ind w:firstLine="540"/>
        <w:jc w:val="both"/>
        <w:rPr>
          <w:lang w:val="kk-KZ"/>
        </w:rPr>
      </w:pPr>
      <w:r w:rsidRPr="00405E58">
        <w:rPr>
          <w:lang w:val="kk-KZ"/>
        </w:rPr>
        <w:t xml:space="preserve">Мұрагерлік – дәстүрлі түрдегі барлық құқықтық жүйелердің ең консервативті және тұрақты институты, жеке тұлға құқығын иеленудің маңызды тәсілі болып табылады.Жеке меншіктің пайда болуы мұрагерліктің пайда болуына негіз болды. Мұрагерлік институтының даму тарихы ғасырлармен өлшенеді – адамда мұраға беруге «бір нәрсе» пайда болғаннан бастап қазіргі уақытқа дейін... Әдебиеттерде мұрагерлік туралы сұрақтарға әр түрлі оқулар, мектептер, концепциялар бар. Олардың кейбірін ескере кеткіміз келіп отыр. Гуго Гроций – танымал голланд заңгері, халықаралық құқықтың негізін салушылардың бірі мұрагерлік туралы құқықтық нормалар табиғат заңдарына, яғни табиғи құқыққа сай болуы керек деген қорытынды шығарған. Шарль Монтескье табиғи құқықтың мұрагерлік туралы құқыққа ешқандай қатысы жоқ, мұрагерлік туралы құқық нормалары қоғам арқылы өз мемлекетіңнің саяси және азаматтық заңдарымен орнатылады деген болатын. Утилитарлық мектеп (К. Гельвеций, И. Бентам, Д.Милль және т.б.) құқық нормаларынан адамның еркін ұстанымын аңғарды. Сонымен қоса, бұл мектептің оқуларына сәйкес, мұрагерлік туралы барлық заңи заңдар жалпы адам  қоғамына пайда әкелуі тиіс деген ұстанымнан шығуы керек. Неміс философы, идеалист Г. Лейбниц өз мүлкіңді өсиеттау құқығын мәңгілік өлместікпен негіздеді. Г. Гегель мұрагерлік құқық негізіне жанұя мүддесінен шығатын өнегелі бастау қажет деп санады. Мұрагерлік мүлікті ол барлық жанұя мүшелерінің ортақ мүлкі деп қарады. Жанұя басшысы азаматтық айналымда тек жанұя өкілі болып қана </w:t>
      </w:r>
      <w:r w:rsidRPr="00405E58">
        <w:rPr>
          <w:lang w:val="kk-KZ"/>
        </w:rPr>
        <w:lastRenderedPageBreak/>
        <w:t>табылады. Мұрагерлік жанұя шеңберінен шықпайтын заң бойынша мұрагерлік қана дұрыс .</w:t>
      </w:r>
    </w:p>
    <w:p w:rsidR="00DA6B7A" w:rsidRPr="00405E58" w:rsidRDefault="00DA6B7A" w:rsidP="00DA6B7A">
      <w:pPr>
        <w:ind w:firstLine="540"/>
        <w:jc w:val="both"/>
        <w:rPr>
          <w:lang w:val="kk-KZ"/>
        </w:rPr>
      </w:pPr>
      <w:r w:rsidRPr="00405E58">
        <w:rPr>
          <w:lang w:val="kk-KZ"/>
        </w:rPr>
        <w:t xml:space="preserve">Мұрагерлік құқық қандай болуы керек деген сұраққа идеологтар әр түрлі көзқарас айтты. Бірақ та, ең бастысы, оларда ауытқушылық болған жоқ. Бірақ та, ең бастысы, оларда ауытқушылық болған жоқ. Олардың барлығы жеке меншіктің атадан-балаға берілуін жақтады және олардың ешқайсысы мұрагерліктің қоғамдық мәнін қозғаған жоқ. </w:t>
      </w:r>
    </w:p>
    <w:p w:rsidR="00DA6B7A" w:rsidRPr="00405E58" w:rsidRDefault="00DA6B7A" w:rsidP="00DA6B7A">
      <w:pPr>
        <w:ind w:firstLine="540"/>
        <w:jc w:val="both"/>
        <w:rPr>
          <w:lang w:val="kk-KZ"/>
        </w:rPr>
      </w:pPr>
      <w:r w:rsidRPr="00405E58">
        <w:rPr>
          <w:lang w:val="kk-KZ"/>
        </w:rPr>
        <w:t>Мұрагерлік құқық қоғам өмірінің экономикалық, саяси және өзге де жағдайларына тәуелді дамыды. Мұрагерлік құқықтың бастауы - өндіріс затына жеке меншіктің туындауы.</w:t>
      </w:r>
    </w:p>
    <w:p w:rsidR="00DA6B7A" w:rsidRPr="00405E58" w:rsidRDefault="00DA6B7A" w:rsidP="00DA6B7A">
      <w:pPr>
        <w:ind w:firstLine="540"/>
        <w:jc w:val="both"/>
        <w:rPr>
          <w:lang w:val="kk-KZ"/>
        </w:rPr>
      </w:pPr>
      <w:r w:rsidRPr="00405E58">
        <w:rPr>
          <w:lang w:val="kk-KZ"/>
        </w:rPr>
        <w:t>Алғашқы құрылыс – адам тарихындағы бірінші қоғамдық – экономикалық формация. Ол уақыт өте келе дамуға дейін жеткен матриархатқаауысты. Туыстық бірліктің экономикалық негізін күшейту мақсатында дәстүр өлген адам мүлкінің туыстық шеңберден шығуына жол бермеді. Өлген адамға тиісті болған мүлік ағайындар арасында бөлінді және, көбінесе, ана жағынан туысқандарға көп үлес тиді.Жеке қолдануға арналған біршама бағалы заттар оның иесімен бірге көмілді. Егер әйел өлсе, оның мүлкі балалары мен сіңлілеріне тиді .</w:t>
      </w:r>
    </w:p>
    <w:p w:rsidR="00DA6B7A" w:rsidRPr="00405E58" w:rsidRDefault="00DA6B7A" w:rsidP="00DA6B7A">
      <w:pPr>
        <w:ind w:firstLine="540"/>
        <w:jc w:val="both"/>
        <w:rPr>
          <w:lang w:val="kk-KZ"/>
        </w:rPr>
      </w:pPr>
      <w:r w:rsidRPr="00405E58">
        <w:rPr>
          <w:lang w:val="kk-KZ"/>
        </w:rPr>
        <w:t>Құқық ескерткіштерінің алғашқыларының бірі болып – Вавилон заңдары табылды. Бұл Хамурапидің тақ құрған кезеңі (б.з.б.1792 – 1750 жж.). Онда өсиет бойынша мұрагерлікке тікелей бағыт жоқ, бірақ 165-бапқа сәйкес, әке беру арқылы басқа ұлдарының үлесін кеміту тәсілімен ұлының үлесін арттыруға құқылы болды. Оған негіздер жеткілікті болған жағдайда әкесі ұлын «кері қайтара» алды, яғни оны мұрагерліктен толық айыра алды (168-169- баптар). Хамурапи заңдары ата-аналарының өлімінен кейін мұрагерлікке олардың ұлдарының міндетті болуы жағдайын да қарастырды. Мұрагерлік мүлік олардың арасында теңдей бөлінді. Бұл жағдайда мұрагерлер күйеуге шығу кезінде берілген қарындастарын қамтамасыз етуге міндетті болды. Ұлдары жоқ болған кезде мұрагерлік өлген адамның қызына берілді. Өлген адамның әйелі ұлдарымен бірге мұрагерлікті жүзеге асырды. Мұрагерлік мүліктен басқа ол өз иелігіне де ие болды. Өлген кісінің немерелері егер әкелері мұраның ашылуына дейін жетпегендігі жағдайында ғана мұрагерлікке тартылды.</w:t>
      </w:r>
    </w:p>
    <w:p w:rsidR="00DA6B7A" w:rsidRPr="00405E58" w:rsidRDefault="00DA6B7A" w:rsidP="00DA6B7A">
      <w:pPr>
        <w:ind w:firstLine="540"/>
        <w:jc w:val="both"/>
        <w:rPr>
          <w:lang w:val="kk-KZ"/>
        </w:rPr>
      </w:pPr>
      <w:r w:rsidRPr="00405E58">
        <w:rPr>
          <w:lang w:val="kk-KZ"/>
        </w:rPr>
        <w:t xml:space="preserve">Афиныда өсиет бойынша мұрагерлік туралы ең бірінші Солон (б.з.д. VI ғ.). заңнамаларында айтылды. Өсиет етуші құқығы мұнда біршама шектелген. Өсиетты тек ұлы жоқ еркек қана жүзеге асыра алды. Еркек жынысты ұлы бар әкелер, асырандылар, сонымен қатар, әйелдер өсиетты жүзеге асыра алмады. </w:t>
      </w:r>
    </w:p>
    <w:p w:rsidR="00DA6B7A" w:rsidRPr="00405E58" w:rsidRDefault="00DA6B7A" w:rsidP="00DA6B7A">
      <w:pPr>
        <w:ind w:firstLine="540"/>
        <w:jc w:val="both"/>
        <w:rPr>
          <w:sz w:val="28"/>
          <w:szCs w:val="28"/>
          <w:lang w:val="kk-KZ"/>
        </w:rPr>
      </w:pPr>
      <w:r w:rsidRPr="00405E58">
        <w:rPr>
          <w:lang w:val="kk-KZ"/>
        </w:rPr>
        <w:t>Құл иеленушілік кезеңнің мұрагерлік қатынастарын толық реттеу рим құқығында көрініс тапқан. Рим құқығы өз дамуында мемлекет кезеңін, империя кезеңін және кейінгі империя кезеңін бастан кешірді. Ежелгі гректік мұрагерлік құқықтың салыстырмалы реттелгендігі Юстиниан дигестасының XII кестесінде (527-565 жж.), Ульпиниан заңнамасында және өзге де қайнар көздерде анық көрінеді. Ежелгі Рим уақытына әр адам барлық биологиялық түр сияқты өледі деген шындық тиесілі. Ежелгі гректік мақал momento more (өлімді ойла) осының айғағы</w:t>
      </w:r>
      <w:r w:rsidRPr="00405E58">
        <w:rPr>
          <w:sz w:val="28"/>
          <w:szCs w:val="28"/>
          <w:lang w:val="kk-KZ"/>
        </w:rPr>
        <w:t xml:space="preserve">. </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rPr>
          <w:lang w:val="kk-KZ"/>
        </w:rPr>
      </w:pPr>
    </w:p>
    <w:p w:rsidR="00DA6B7A" w:rsidRPr="00405E58" w:rsidRDefault="00DA6B7A" w:rsidP="00DA6B7A">
      <w:pPr>
        <w:ind w:firstLine="540"/>
        <w:jc w:val="both"/>
        <w:rPr>
          <w:sz w:val="28"/>
          <w:szCs w:val="28"/>
          <w:lang w:val="kk-KZ"/>
        </w:rPr>
      </w:pPr>
    </w:p>
    <w:p w:rsidR="00DA6B7A" w:rsidRPr="00405E58" w:rsidRDefault="00DA6B7A" w:rsidP="00DA6B7A">
      <w:pPr>
        <w:ind w:firstLine="720"/>
        <w:jc w:val="both"/>
        <w:rPr>
          <w:lang w:val="kk-KZ" w:eastAsia="ko-KR"/>
        </w:rPr>
      </w:pPr>
    </w:p>
    <w:bookmarkEnd w:id="8"/>
    <w:p w:rsidR="00DA6B7A" w:rsidRPr="00405E58" w:rsidRDefault="00DA6B7A" w:rsidP="00DA6B7A">
      <w:pPr>
        <w:jc w:val="center"/>
        <w:rPr>
          <w:b/>
          <w:lang w:val="kk-KZ"/>
        </w:rPr>
      </w:pPr>
      <w:r w:rsidRPr="00405E58">
        <w:rPr>
          <w:b/>
          <w:lang w:val="kk-KZ"/>
        </w:rPr>
        <w:t>Әл-Фараби атындағы ҚазҰУ оқу-әдістемелік кешені</w:t>
      </w:r>
    </w:p>
    <w:p w:rsidR="00DA6B7A" w:rsidRPr="00405E58" w:rsidRDefault="00DA6B7A" w:rsidP="00DA6B7A">
      <w:pPr>
        <w:jc w:val="center"/>
        <w:rPr>
          <w:b/>
          <w:bCs/>
          <w:lang w:val="kk-KZ"/>
        </w:rPr>
      </w:pPr>
      <w:r w:rsidRPr="00405E58">
        <w:rPr>
          <w:b/>
          <w:lang w:val="kk-KZ"/>
        </w:rPr>
        <w:lastRenderedPageBreak/>
        <w:t xml:space="preserve">Мамандығы: Мамандығы: </w:t>
      </w:r>
      <w:r w:rsidRPr="00405E58">
        <w:rPr>
          <w:b/>
          <w:bCs/>
          <w:lang w:val="kk-KZ"/>
        </w:rPr>
        <w:t xml:space="preserve">«6B04205  - Құқықтану» </w:t>
      </w:r>
    </w:p>
    <w:p w:rsidR="00DA6B7A" w:rsidRPr="00405E58" w:rsidRDefault="00DA6B7A" w:rsidP="00DA6B7A">
      <w:pPr>
        <w:jc w:val="center"/>
        <w:rPr>
          <w:b/>
          <w:lang w:val="kk-KZ"/>
        </w:rPr>
      </w:pPr>
      <w:r w:rsidRPr="00405E58">
        <w:rPr>
          <w:b/>
          <w:lang w:val="kk-KZ"/>
        </w:rPr>
        <w:t>Пән: Азаматтық құқығы</w:t>
      </w:r>
    </w:p>
    <w:p w:rsidR="00DA6B7A" w:rsidRPr="00405E58" w:rsidRDefault="00DA6B7A" w:rsidP="00DA6B7A">
      <w:pPr>
        <w:ind w:left="360"/>
        <w:rPr>
          <w:b/>
          <w:lang w:val="kk-KZ"/>
        </w:rPr>
      </w:pPr>
      <w:r w:rsidRPr="00405E58">
        <w:rPr>
          <w:b/>
          <w:lang w:val="kk-KZ"/>
        </w:rPr>
        <w:t xml:space="preserve">                                Семинар  сабақтарының мазмұны </w:t>
      </w:r>
    </w:p>
    <w:p w:rsidR="00DA6B7A" w:rsidRPr="00405E58" w:rsidRDefault="00DA6B7A" w:rsidP="00DA6B7A">
      <w:pPr>
        <w:ind w:left="360" w:firstLine="348"/>
        <w:jc w:val="both"/>
        <w:rPr>
          <w:bCs/>
          <w:lang w:val="kk-KZ"/>
        </w:rPr>
      </w:pPr>
      <w:r w:rsidRPr="00405E58">
        <w:rPr>
          <w:b/>
          <w:lang w:val="kk-KZ"/>
        </w:rPr>
        <w:t xml:space="preserve">Семинар сабақтарын жүргізудің оқу әдістемелік нұсқаулығы </w:t>
      </w:r>
      <w:r w:rsidRPr="00405E58">
        <w:rPr>
          <w:bCs/>
          <w:lang w:val="kk-KZ"/>
        </w:rPr>
        <w:t xml:space="preserve">бұл нұсқаулық семинар сабақтарын жүргізу барысында басшылыққа алынады. Семинар сабағының мақсатына сәйкес арнайы тапсырмалар беріледі. Тақырыпта қамтылған сұрақтарға сәйкес тәжірбиелік казустар шешіледі. Үй тапсырмасы үшін және аудиториядағы семинар сабағына студенттің қатысу белсенділігі үшін, қойылған сұрақтарға нақты жауап берген деңгейіне байланысты бағаланып қойылдады.  </w:t>
      </w:r>
    </w:p>
    <w:p w:rsidR="00DA6B7A" w:rsidRPr="00405E58" w:rsidRDefault="00DA6B7A" w:rsidP="00DA6B7A">
      <w:pPr>
        <w:ind w:left="360"/>
        <w:jc w:val="both"/>
        <w:rPr>
          <w:b/>
          <w:lang w:val="kk-KZ"/>
        </w:rPr>
      </w:pPr>
      <w:r w:rsidRPr="00405E58">
        <w:rPr>
          <w:b/>
          <w:lang w:val="kk-KZ"/>
        </w:rPr>
        <w:tab/>
      </w:r>
      <w:r w:rsidRPr="00405E58">
        <w:rPr>
          <w:bCs/>
          <w:lang w:val="kk-KZ"/>
        </w:rPr>
        <w:t>Бұл семинарлардың нысаны қарастырылатын тақырыптардың ерекшеліктеріне байланысты қолданылады. Әр тақырып талданып талқыланғаннан соң</w:t>
      </w:r>
      <w:r w:rsidRPr="00405E58">
        <w:rPr>
          <w:b/>
          <w:lang w:val="kk-KZ"/>
        </w:rPr>
        <w:t xml:space="preserve">  силлабуста баллдар шеңберінде тиісті бағалануға жатады.</w:t>
      </w:r>
    </w:p>
    <w:p w:rsidR="00DA6B7A" w:rsidRPr="00405E58" w:rsidRDefault="00DA6B7A" w:rsidP="00DA6B7A">
      <w:pPr>
        <w:ind w:left="360"/>
        <w:rPr>
          <w:b/>
          <w:lang w:val="kk-KZ"/>
        </w:rPr>
      </w:pPr>
    </w:p>
    <w:p w:rsidR="00DA6B7A" w:rsidRPr="00405E58" w:rsidRDefault="00DA6B7A" w:rsidP="00DA6B7A">
      <w:pPr>
        <w:jc w:val="center"/>
        <w:rPr>
          <w:b/>
          <w:lang w:val="kk-KZ"/>
        </w:rPr>
      </w:pPr>
      <w:bookmarkStart w:id="9" w:name="_Hlk29709701"/>
      <w:r w:rsidRPr="00405E58">
        <w:rPr>
          <w:b/>
          <w:lang w:val="kk-KZ"/>
        </w:rPr>
        <w:t>Семинар 1. Тауарға қатысты меншік құқығын беретін міндеттемелердің ерекшелігін анықтап, талдау.</w:t>
      </w:r>
    </w:p>
    <w:p w:rsidR="00DA6B7A" w:rsidRPr="00405E58" w:rsidRDefault="00DA6B7A" w:rsidP="00DA6B7A">
      <w:pPr>
        <w:rPr>
          <w:b/>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тауарға меншік құқығын беретін міндеттемелердің ұқсастықтары мен айырмашылықтарын анықтау. Тауарға меншік құқығын беретін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rPr>
          <w:lang w:val="kk-KZ"/>
        </w:rPr>
      </w:pPr>
      <w:r w:rsidRPr="00405E58">
        <w:rPr>
          <w:lang w:val="kk-KZ"/>
        </w:rPr>
        <w:t>Тауарға меншік құқығын беретін міндеттемелердің түсінігі мен түрлері. Сатып алу-сату шартының түрлік сипаттамасы.</w:t>
      </w:r>
    </w:p>
    <w:p w:rsidR="00DA6B7A" w:rsidRPr="00405E58" w:rsidRDefault="00DA6B7A" w:rsidP="00DA6B7A">
      <w:pPr>
        <w:jc w:val="both"/>
        <w:rPr>
          <w:lang w:val="kk-KZ"/>
        </w:rPr>
      </w:pPr>
      <w:r w:rsidRPr="00405E58">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DA6B7A" w:rsidRPr="00405E58" w:rsidRDefault="00DA6B7A" w:rsidP="00DA6B7A">
      <w:pPr>
        <w:jc w:val="both"/>
        <w:rPr>
          <w:lang w:val="kk-KZ"/>
        </w:rPr>
      </w:pPr>
      <w:r w:rsidRPr="00405E58">
        <w:rPr>
          <w:lang w:val="kk-KZ"/>
        </w:rPr>
        <w:tab/>
        <w:t xml:space="preserve">Бөлшек сатып алу-сату шартын құықтық реттеудің ерекшеліктері. </w:t>
      </w:r>
    </w:p>
    <w:p w:rsidR="00DA6B7A" w:rsidRPr="00405E58" w:rsidRDefault="00DA6B7A" w:rsidP="00DA6B7A">
      <w:pPr>
        <w:pStyle w:val="21"/>
        <w:spacing w:after="0" w:line="240" w:lineRule="auto"/>
        <w:rPr>
          <w:lang w:val="kk-KZ"/>
        </w:rPr>
      </w:pPr>
      <w:r w:rsidRPr="00405E58">
        <w:rPr>
          <w:b/>
          <w:lang w:val="kk-KZ"/>
        </w:rPr>
        <w:tab/>
      </w:r>
      <w:r w:rsidRPr="00405E58">
        <w:rPr>
          <w:lang w:val="kk-KZ"/>
        </w:rPr>
        <w:t>Тауар жеткізілімі шартының жалпы сипаттамасы.</w:t>
      </w:r>
    </w:p>
    <w:p w:rsidR="00DA6B7A" w:rsidRPr="00405E58" w:rsidRDefault="00DA6B7A" w:rsidP="00DA6B7A">
      <w:pPr>
        <w:pStyle w:val="21"/>
        <w:spacing w:after="0" w:line="240" w:lineRule="auto"/>
        <w:rPr>
          <w:lang w:val="kk-KZ"/>
        </w:rPr>
      </w:pPr>
      <w:r w:rsidRPr="00405E58">
        <w:rPr>
          <w:lang w:val="kk-KZ"/>
        </w:rPr>
        <w:tab/>
        <w:t>Айырбасшарты. Айырбасшартыныңтүсінігі, шарттықұқықтықреттеу.</w:t>
      </w:r>
    </w:p>
    <w:p w:rsidR="00DA6B7A" w:rsidRPr="00405E58" w:rsidRDefault="00DA6B7A" w:rsidP="00DA6B7A">
      <w:pPr>
        <w:jc w:val="both"/>
        <w:rPr>
          <w:lang w:val="kk-KZ"/>
        </w:rPr>
      </w:pPr>
      <w:r w:rsidRPr="00405E58">
        <w:rPr>
          <w:lang w:val="kk-KZ"/>
        </w:rPr>
        <w:tab/>
        <w:t>Сыйғатартушартыныңтүсінігіжәнемаңызы.</w:t>
      </w:r>
    </w:p>
    <w:p w:rsidR="00DA6B7A" w:rsidRPr="00405E58" w:rsidRDefault="00DA6B7A" w:rsidP="00DA6B7A">
      <w:pPr>
        <w:jc w:val="both"/>
        <w:rPr>
          <w:lang w:val="kk-KZ"/>
        </w:rPr>
      </w:pPr>
      <w:r w:rsidRPr="00405E58">
        <w:rPr>
          <w:lang w:val="kk-KZ"/>
        </w:rPr>
        <w:tab/>
        <w:t xml:space="preserve">Сыйғатартушартыныңжалпысипаттамасы. </w:t>
      </w:r>
    </w:p>
    <w:p w:rsidR="00DA6B7A" w:rsidRPr="00405E58" w:rsidRDefault="00DA6B7A" w:rsidP="00DA6B7A">
      <w:pPr>
        <w:jc w:val="both"/>
        <w:rPr>
          <w:lang w:val="kk-KZ"/>
        </w:rPr>
      </w:pPr>
      <w:r w:rsidRPr="00405E58">
        <w:rPr>
          <w:lang w:val="kk-KZ"/>
        </w:rPr>
        <w:tab/>
        <w:t>Қайырмалдық.</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pStyle w:val="af2"/>
        <w:tabs>
          <w:tab w:val="left" w:pos="284"/>
        </w:tabs>
        <w:rPr>
          <w:lang w:val="kk-KZ"/>
        </w:rPr>
      </w:pPr>
      <w:r w:rsidRPr="00405E58">
        <w:rPr>
          <w:lang w:val="kk-KZ"/>
        </w:rPr>
        <w:tab/>
      </w:r>
      <w:r w:rsidRPr="00405E58">
        <w:rPr>
          <w:lang w:val="kk-KZ"/>
        </w:rPr>
        <w:tab/>
      </w:r>
    </w:p>
    <w:p w:rsidR="00DA6B7A" w:rsidRPr="00405E58" w:rsidRDefault="00DA6B7A" w:rsidP="00DA6B7A">
      <w:pPr>
        <w:pStyle w:val="af2"/>
        <w:tabs>
          <w:tab w:val="left" w:pos="284"/>
        </w:tabs>
        <w:rPr>
          <w:b/>
          <w:bCs/>
          <w:lang w:val="kk-KZ"/>
        </w:rPr>
      </w:pPr>
      <w:r w:rsidRPr="00405E58">
        <w:rPr>
          <w:lang w:val="kk-KZ"/>
        </w:rPr>
        <w:tab/>
        <w:t>С</w:t>
      </w:r>
      <w:r w:rsidRPr="00405E58">
        <w:rPr>
          <w:b/>
          <w:bCs/>
          <w:lang w:val="kk-KZ"/>
        </w:rPr>
        <w:t xml:space="preserve">еминар 2. Тауарға қатысты меншік құқығын бермейтін тек пайдалану, иеленуге қатысты  туындайтын міндеттемлерің ерекшеліктерін анықтау </w:t>
      </w:r>
    </w:p>
    <w:p w:rsidR="00DA6B7A" w:rsidRPr="00405E58" w:rsidRDefault="00DA6B7A" w:rsidP="00DA6B7A">
      <w:pPr>
        <w:jc w:val="both"/>
        <w:rPr>
          <w:lang w:val="kk-KZ"/>
        </w:rPr>
      </w:pPr>
      <w:r w:rsidRPr="00405E58">
        <w:rPr>
          <w:lang w:val="kk-KZ"/>
        </w:rPr>
        <w:lastRenderedPageBreak/>
        <w:tab/>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тауарға меншік құқығын бермейтін  міндеттемелердің ұқсастықтары мен айырмашылықтарын анықтау. Тауарға меншік құқығын бермейтін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b/>
          <w:bCs/>
          <w:lang w:val="kk-KZ"/>
        </w:rPr>
        <w:t xml:space="preserve">Негізгі сұрақтар: </w:t>
      </w:r>
      <w:r w:rsidRPr="00405E58">
        <w:rPr>
          <w:lang w:val="kk-KZ"/>
        </w:rPr>
        <w:t>Тауарға қатысты меншік құқығын бермейтін тек пайдалану, иеленуге қатысты  туындайтын міндеттемлерің түрлері мен ерекшеліктері. 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lang w:val="kk-KZ"/>
        </w:rPr>
      </w:pPr>
      <w:r w:rsidRPr="00405E58">
        <w:rPr>
          <w:lang w:val="kk-KZ"/>
        </w:rPr>
        <w:tab/>
        <w:t>Қосымша жалға беру.</w:t>
      </w:r>
      <w:r w:rsidRPr="00405E58">
        <w:rPr>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lang w:val="kk-KZ"/>
        </w:rPr>
      </w:pPr>
      <w:r w:rsidRPr="00405E58">
        <w:rPr>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lang w:val="kk-KZ"/>
        </w:rPr>
      </w:pPr>
      <w:r w:rsidRPr="00405E58">
        <w:rPr>
          <w:lang w:val="kk-KZ"/>
        </w:rPr>
        <w:tab/>
        <w:t>Үйлер мен ғимараттарды жалдау.</w:t>
      </w:r>
    </w:p>
    <w:p w:rsidR="00DA6B7A" w:rsidRPr="00405E58" w:rsidRDefault="00DA6B7A" w:rsidP="00DA6B7A">
      <w:pPr>
        <w:jc w:val="both"/>
        <w:rPr>
          <w:lang w:val="kk-KZ"/>
        </w:rPr>
      </w:pPr>
      <w:r w:rsidRPr="00405E58">
        <w:rPr>
          <w:lang w:val="kk-KZ"/>
        </w:rPr>
        <w:tab/>
        <w:t>Мүліктік кешен ретінде кәсіпорындарды жалдаудың құқықтық ерекшеліктері.</w:t>
      </w:r>
    </w:p>
    <w:p w:rsidR="00DA6B7A" w:rsidRPr="00405E58" w:rsidRDefault="00DA6B7A" w:rsidP="00DA6B7A">
      <w:pPr>
        <w:jc w:val="both"/>
        <w:rPr>
          <w:lang w:val="kk-KZ"/>
        </w:rPr>
      </w:pPr>
      <w:r w:rsidRPr="00405E58">
        <w:rPr>
          <w:lang w:val="kk-KZ"/>
        </w:rPr>
        <w:tab/>
        <w:t>Лизингтік қатынастардың құқықтық табиғаты.</w:t>
      </w:r>
    </w:p>
    <w:p w:rsidR="00DA6B7A" w:rsidRPr="00405E58" w:rsidRDefault="00DA6B7A" w:rsidP="00DA6B7A">
      <w:pPr>
        <w:jc w:val="both"/>
        <w:rPr>
          <w:lang w:val="kk-KZ"/>
        </w:rPr>
      </w:pPr>
      <w:r w:rsidRPr="00405E58">
        <w:rPr>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jc w:val="both"/>
        <w:rPr>
          <w:lang w:val="kk-KZ"/>
        </w:rPr>
      </w:pPr>
      <w:r w:rsidRPr="00405E58">
        <w:rPr>
          <w:lang w:val="kk-KZ"/>
        </w:rPr>
        <w:t>Мүлікті тегін пайдалану шартының түсінігі мен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ab/>
      </w:r>
    </w:p>
    <w:p w:rsidR="00DA6B7A" w:rsidRPr="00405E58" w:rsidRDefault="00DA6B7A" w:rsidP="00DA6B7A">
      <w:pPr>
        <w:pStyle w:val="af2"/>
        <w:tabs>
          <w:tab w:val="left" w:pos="284"/>
        </w:tabs>
        <w:jc w:val="center"/>
        <w:rPr>
          <w:b/>
          <w:bCs/>
          <w:lang w:val="kk-KZ"/>
        </w:rPr>
      </w:pPr>
      <w:r w:rsidRPr="00405E58">
        <w:rPr>
          <w:lang w:val="kk-KZ"/>
        </w:rPr>
        <w:tab/>
      </w:r>
      <w:r w:rsidRPr="00405E58">
        <w:rPr>
          <w:b/>
          <w:bCs/>
          <w:lang w:val="kk-KZ"/>
        </w:rPr>
        <w:t xml:space="preserve">Семинар 3. Жұмыс орындауға қатысты туындайтын міндеттеме ерекшеліктерін анықтау </w:t>
      </w:r>
    </w:p>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жұмыс орындауға қатысты туындайтын мінддетемелердің түсінігі мен ерекшеліктерін анықтау. Азаматтық құқықтағы жұмыс орындауға қатысты туындайтын міндеттемелерді құқықтық реттейтін  нормаларды саралау. Бұл нормалардың құқық қолдануының</w:t>
      </w:r>
      <w:r w:rsidRPr="00405E58">
        <w:rPr>
          <w:lang w:val="kk-KZ"/>
        </w:rPr>
        <w:tab/>
        <w:t xml:space="preserve"> тәжірбиелік мәселелерді шешудің нақты тәртібі мен ережелерін түсіндіру.</w:t>
      </w:r>
    </w:p>
    <w:p w:rsidR="00DA6B7A" w:rsidRPr="00405E58" w:rsidRDefault="00DA6B7A" w:rsidP="00DA6B7A">
      <w:pPr>
        <w:pStyle w:val="af4"/>
        <w:rPr>
          <w:sz w:val="24"/>
          <w:szCs w:val="24"/>
          <w:lang w:val="kk-KZ"/>
        </w:rPr>
      </w:pPr>
      <w:r w:rsidRPr="00405E58">
        <w:rPr>
          <w:sz w:val="24"/>
          <w:szCs w:val="24"/>
          <w:lang w:val="kk-KZ"/>
        </w:rPr>
        <w:t xml:space="preserve"> </w:t>
      </w:r>
      <w:r w:rsidRPr="00405E58">
        <w:rPr>
          <w:sz w:val="24"/>
          <w:szCs w:val="24"/>
          <w:lang w:val="kk-KZ"/>
        </w:rPr>
        <w:tab/>
      </w:r>
      <w:r w:rsidRPr="00405E58">
        <w:rPr>
          <w:b/>
          <w:bCs/>
          <w:sz w:val="24"/>
          <w:szCs w:val="24"/>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DA6B7A" w:rsidRPr="00405E58" w:rsidRDefault="00DA6B7A" w:rsidP="00DA6B7A">
      <w:pPr>
        <w:pStyle w:val="af4"/>
        <w:ind w:firstLine="708"/>
        <w:rPr>
          <w:sz w:val="24"/>
          <w:szCs w:val="24"/>
          <w:lang w:val="kk-KZ"/>
        </w:rPr>
      </w:pPr>
      <w:r w:rsidRPr="00405E58">
        <w:rPr>
          <w:sz w:val="24"/>
          <w:szCs w:val="24"/>
          <w:lang w:val="kk-KZ"/>
        </w:rPr>
        <w:t>Мердігерлік шартының түрлік сипаттамасы. Күрделі құрылысқа мердігерлік шарты.</w:t>
      </w:r>
    </w:p>
    <w:p w:rsidR="00DA6B7A" w:rsidRPr="00405E58" w:rsidRDefault="00DA6B7A" w:rsidP="00DA6B7A">
      <w:pPr>
        <w:ind w:firstLine="708"/>
        <w:jc w:val="both"/>
        <w:rPr>
          <w:lang w:val="kk-KZ"/>
        </w:rPr>
      </w:pPr>
      <w:r w:rsidRPr="00405E58">
        <w:rPr>
          <w:lang w:val="kk-KZ"/>
        </w:rPr>
        <w:t>Тұрмыстық мердігерлік шартының ерекшеліктері.</w:t>
      </w:r>
    </w:p>
    <w:p w:rsidR="00DA6B7A" w:rsidRPr="00405E58" w:rsidRDefault="00DA6B7A" w:rsidP="00DA6B7A">
      <w:pPr>
        <w:ind w:firstLine="708"/>
        <w:jc w:val="both"/>
        <w:rPr>
          <w:lang w:val="kk-KZ"/>
        </w:rPr>
      </w:pPr>
      <w:r w:rsidRPr="00405E58">
        <w:rPr>
          <w:lang w:val="kk-KZ"/>
        </w:rPr>
        <w:lastRenderedPageBreak/>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DA6B7A" w:rsidRPr="00405E58" w:rsidRDefault="00DA6B7A" w:rsidP="00DA6B7A">
      <w:pPr>
        <w:ind w:firstLine="708"/>
        <w:jc w:val="both"/>
        <w:rPr>
          <w:lang w:val="kk-KZ"/>
        </w:rPr>
      </w:pPr>
      <w:r w:rsidRPr="00405E58">
        <w:rPr>
          <w:lang w:val="kk-KZ"/>
        </w:rPr>
        <w:t>Өтелмелі қызмет көрсету шарты,құқықтық ерекшеліктері, мердігерлік шартынан айырмашылығы.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jc w:val="both"/>
        <w:rPr>
          <w:lang w:val="kk-KZ"/>
        </w:rPr>
      </w:pPr>
    </w:p>
    <w:p w:rsidR="00DA6B7A" w:rsidRPr="00405E58" w:rsidRDefault="00DA6B7A" w:rsidP="00DA6B7A">
      <w:pPr>
        <w:jc w:val="both"/>
        <w:rPr>
          <w:lang w:val="kk-KZ"/>
        </w:rPr>
      </w:pPr>
    </w:p>
    <w:p w:rsidR="00DA6B7A" w:rsidRPr="00405E58" w:rsidRDefault="00DA6B7A" w:rsidP="00DA6B7A">
      <w:pPr>
        <w:ind w:firstLine="708"/>
        <w:jc w:val="both"/>
        <w:rPr>
          <w:lang w:val="kk-KZ"/>
        </w:rPr>
      </w:pPr>
    </w:p>
    <w:p w:rsidR="00DA6B7A" w:rsidRPr="00405E58" w:rsidRDefault="00DA6B7A" w:rsidP="00DA6B7A">
      <w:pPr>
        <w:jc w:val="both"/>
        <w:rPr>
          <w:lang w:val="kk-KZ"/>
        </w:rPr>
      </w:pPr>
    </w:p>
    <w:p w:rsidR="00DA6B7A" w:rsidRPr="00405E58" w:rsidRDefault="00DA6B7A" w:rsidP="00DA6B7A">
      <w:pPr>
        <w:jc w:val="center"/>
        <w:rPr>
          <w:b/>
          <w:bCs/>
          <w:lang w:val="kk-KZ"/>
        </w:rPr>
      </w:pPr>
      <w:r w:rsidRPr="00405E58">
        <w:rPr>
          <w:b/>
          <w:bCs/>
          <w:lang w:val="kk-KZ"/>
        </w:rPr>
        <w:t>Семинар 4. Көлікке қатысты туындайтын міндеттемелер</w:t>
      </w:r>
    </w:p>
    <w:p w:rsidR="00DA6B7A" w:rsidRPr="00405E58" w:rsidRDefault="00DA6B7A" w:rsidP="00DA6B7A">
      <w:pPr>
        <w:jc w:val="center"/>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lang w:val="kk-KZ"/>
        </w:rPr>
      </w:pPr>
      <w:r w:rsidRPr="00405E58">
        <w:rPr>
          <w:lang w:val="kk-KZ"/>
        </w:rPr>
        <w:tab/>
        <w:t>Тасымалдау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lang w:val="kk-KZ"/>
        </w:rPr>
      </w:pPr>
      <w:r w:rsidRPr="00405E58">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lang w:val="kk-KZ"/>
        </w:rPr>
      </w:pPr>
    </w:p>
    <w:p w:rsidR="00DA6B7A" w:rsidRPr="00405E58" w:rsidRDefault="00DA6B7A" w:rsidP="00DA6B7A">
      <w:pPr>
        <w:ind w:firstLine="708"/>
        <w:rPr>
          <w:b/>
          <w:bCs/>
          <w:lang w:val="kk-KZ"/>
        </w:rPr>
      </w:pPr>
      <w:r w:rsidRPr="00405E58">
        <w:rPr>
          <w:b/>
          <w:bCs/>
          <w:lang w:val="kk-KZ"/>
        </w:rPr>
        <w:lastRenderedPageBreak/>
        <w:t>Семинар 5. Жолаушы және жүктасмалдау, экипажбен және экипажсыз тасмалдау шартының ерекшеліктерін анықтау</w:t>
      </w:r>
    </w:p>
    <w:p w:rsidR="00DA6B7A" w:rsidRPr="00405E58" w:rsidRDefault="00DA6B7A" w:rsidP="00DA6B7A">
      <w:pPr>
        <w:ind w:firstLine="708"/>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r w:rsidRPr="00405E58">
        <w:rPr>
          <w:lang w:val="kk-KZ"/>
        </w:rPr>
        <w:t xml:space="preserve"> Тасмалдау шартының түрлері. Аралас қатынаста және тікелей тасмалдау шарттарының ерекшеліктері. Жолаушы және жүк тасмалдау шарттарының ерекшеліктері.</w:t>
      </w:r>
    </w:p>
    <w:p w:rsidR="00DA6B7A" w:rsidRPr="00405E58" w:rsidRDefault="00DA6B7A" w:rsidP="00DA6B7A">
      <w:pPr>
        <w:ind w:firstLine="708"/>
        <w:jc w:val="both"/>
        <w:rPr>
          <w:lang w:val="kk-KZ"/>
        </w:rPr>
      </w:pPr>
      <w:r w:rsidRPr="00405E58">
        <w:rPr>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lang w:val="kk-KZ"/>
        </w:rPr>
      </w:pPr>
      <w:r w:rsidRPr="00405E58">
        <w:rPr>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b/>
          <w:bCs/>
          <w:lang w:val="kk-KZ"/>
        </w:rPr>
      </w:pPr>
      <w:r w:rsidRPr="00405E58">
        <w:rPr>
          <w:b/>
          <w:bCs/>
          <w:lang w:val="kk-KZ"/>
        </w:rPr>
        <w:t>Семинар 6,7. Банктік шот, банктік ақша аударым және салым шарты ерекшеліктерін анықтау</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банктік қызмет көрсету шартының түрлері, пәні мен осы салаға ұқсас құқық қатынастардың ұқсастықтары мен айырмашылықтарын анықтау. Банктік қызмет саласындағы құқық нормаларын саралау. Сонымен бірге банктік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rPr>
          <w:b/>
          <w:bCs/>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lang w:val="kk-KZ"/>
        </w:rPr>
      </w:pPr>
      <w:r w:rsidRPr="00405E58">
        <w:rPr>
          <w:lang w:val="kk-KZ"/>
        </w:rPr>
        <w:t>Банктікшот, банктік салым шарттары. Несиеқатынастары. Түсінігі, несиелесутүрлері. Несие ресурстарының қайтарылуын қамтамасыз ету.</w:t>
      </w:r>
    </w:p>
    <w:p w:rsidR="00DA6B7A" w:rsidRPr="00405E58" w:rsidRDefault="00DA6B7A" w:rsidP="00DA6B7A">
      <w:pPr>
        <w:jc w:val="both"/>
        <w:rPr>
          <w:lang w:val="kk-KZ"/>
        </w:rPr>
      </w:pPr>
      <w:r w:rsidRPr="00405E58">
        <w:rPr>
          <w:lang w:val="kk-KZ"/>
        </w:rPr>
        <w:t>Қарыз шартының нысаны. Қарыз шартының мазмұны және орындалуы.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p w:rsidR="00DA6B7A" w:rsidRPr="00405E58" w:rsidRDefault="00DA6B7A" w:rsidP="00DA6B7A">
      <w:pPr>
        <w:ind w:firstLine="708"/>
        <w:rPr>
          <w:lang w:val="kk-KZ"/>
        </w:rPr>
      </w:pPr>
    </w:p>
    <w:p w:rsidR="00DA6B7A" w:rsidRPr="00405E58" w:rsidRDefault="00DA6B7A" w:rsidP="00DA6B7A">
      <w:pPr>
        <w:ind w:firstLine="708"/>
        <w:rPr>
          <w:b/>
          <w:bCs/>
          <w:lang w:val="kk-KZ"/>
        </w:rPr>
      </w:pPr>
      <w:r w:rsidRPr="00405E58">
        <w:rPr>
          <w:b/>
          <w:bCs/>
          <w:lang w:val="kk-KZ"/>
        </w:rPr>
        <w:t>Семинар 8,9. Сақтандыру шарты</w:t>
      </w:r>
    </w:p>
    <w:p w:rsidR="00DA6B7A" w:rsidRPr="00405E58" w:rsidRDefault="00DA6B7A" w:rsidP="00DA6B7A">
      <w:pPr>
        <w:ind w:firstLine="708"/>
        <w:jc w:val="both"/>
        <w:rPr>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сақтандырушы, сақтанушы, сақтандыру оқиғасы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сақтандыру шартының пәні мен осы салаға ұқсас құқық қатынастардың ұқсастықтары мен айырмашылықтарын анықтау. Сақтандыру шартынан туындайтын құқық нормаларын саралау. Сонымен бірге сақтандыру құқық қатынастарын реттейтін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DA6B7A" w:rsidRPr="00405E58" w:rsidRDefault="00DA6B7A" w:rsidP="00DA6B7A">
      <w:pPr>
        <w:jc w:val="both"/>
        <w:rPr>
          <w:lang w:val="kk-KZ"/>
        </w:rPr>
      </w:pPr>
      <w:r w:rsidRPr="00405E58">
        <w:rPr>
          <w:lang w:val="kk-KZ"/>
        </w:rPr>
        <w:tab/>
        <w:t>Сақтандыру қатынастарындағы негізгі түсініктері. Сақтандыру шартының түсінігі, мазмұны және түрлері.</w:t>
      </w:r>
    </w:p>
    <w:p w:rsidR="00DA6B7A" w:rsidRPr="00405E58" w:rsidRDefault="00DA6B7A" w:rsidP="00DA6B7A">
      <w:pPr>
        <w:pStyle w:val="21"/>
        <w:spacing w:after="0" w:line="240" w:lineRule="auto"/>
        <w:rPr>
          <w:b/>
          <w:lang w:val="kk-KZ"/>
        </w:rPr>
      </w:pPr>
      <w:r w:rsidRPr="00405E58">
        <w:rPr>
          <w:b/>
          <w:lang w:val="kk-KZ"/>
        </w:rPr>
        <w:tab/>
      </w:r>
      <w:r w:rsidRPr="00405E58">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sidRPr="00405E58">
        <w:rPr>
          <w:b/>
          <w:lang w:val="kk-KZ"/>
        </w:rPr>
        <w:t>.</w:t>
      </w:r>
    </w:p>
    <w:p w:rsidR="00DA6B7A" w:rsidRPr="00405E58" w:rsidRDefault="00DA6B7A" w:rsidP="00DA6B7A">
      <w:pPr>
        <w:ind w:firstLine="708"/>
        <w:jc w:val="both"/>
        <w:rPr>
          <w:lang w:val="kk-KZ"/>
        </w:rPr>
      </w:pPr>
      <w:r w:rsidRPr="00405E58">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pStyle w:val="af4"/>
        <w:jc w:val="center"/>
        <w:rPr>
          <w:b/>
          <w:bCs/>
          <w:sz w:val="24"/>
          <w:szCs w:val="24"/>
          <w:lang w:val="kk-KZ"/>
        </w:rPr>
      </w:pPr>
      <w:r w:rsidRPr="00405E58">
        <w:rPr>
          <w:b/>
          <w:bCs/>
          <w:sz w:val="24"/>
          <w:szCs w:val="24"/>
          <w:lang w:val="kk-KZ"/>
        </w:rPr>
        <w:t>Семинар 10. Делдалдық шарттардың ерекшелігін анықтау</w:t>
      </w:r>
    </w:p>
    <w:p w:rsidR="00DA6B7A" w:rsidRPr="00405E58" w:rsidRDefault="00DA6B7A" w:rsidP="00DA6B7A">
      <w:pPr>
        <w:pStyle w:val="af4"/>
        <w:jc w:val="center"/>
        <w:rPr>
          <w:b/>
          <w:bCs/>
          <w:sz w:val="24"/>
          <w:szCs w:val="24"/>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комиссионер, комитент, өкіл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комиссия, тапсырма шарттарымен осы салаға ұқсас құқық қатынастардың ұқсастықтары мен айырмашылықтарын анықтау. Комиссия шарты мен тапсырма шартын құқықтық реттейтін құқық нормаларын саралау. Сонымен бірге комиссия шарты мен тапсырма шартын тәжірбиеде қолдану арқылы тәжірбиелік даулы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lang w:val="kk-KZ"/>
        </w:rPr>
        <w:tab/>
      </w:r>
      <w:r w:rsidRPr="00405E58">
        <w:rPr>
          <w:b/>
          <w:bCs/>
          <w:lang w:val="kk-KZ"/>
        </w:rPr>
        <w:t>Негізгі сұрақтар:</w:t>
      </w:r>
    </w:p>
    <w:p w:rsidR="00DA6B7A" w:rsidRPr="00405E58" w:rsidRDefault="00DA6B7A" w:rsidP="00DA6B7A">
      <w:pPr>
        <w:pStyle w:val="af4"/>
        <w:ind w:firstLine="708"/>
        <w:rPr>
          <w:sz w:val="24"/>
          <w:szCs w:val="24"/>
          <w:lang w:val="kk-KZ"/>
        </w:rPr>
      </w:pPr>
      <w:r w:rsidRPr="00405E58">
        <w:rPr>
          <w:sz w:val="24"/>
          <w:szCs w:val="24"/>
          <w:lang w:val="kk-KZ"/>
        </w:rPr>
        <w:lastRenderedPageBreak/>
        <w:t>Заңи және нақты қызмет көрсету кезінде пайда болатын азаматтық-құқықтық қатынастар.</w:t>
      </w:r>
    </w:p>
    <w:p w:rsidR="00DA6B7A" w:rsidRPr="00405E58" w:rsidRDefault="00DA6B7A" w:rsidP="00DA6B7A">
      <w:pPr>
        <w:ind w:firstLine="708"/>
        <w:jc w:val="both"/>
        <w:rPr>
          <w:lang w:val="kk-KZ"/>
        </w:rPr>
      </w:pPr>
      <w:r w:rsidRPr="00405E58">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rsidR="00DA6B7A" w:rsidRPr="00405E58" w:rsidRDefault="00DA6B7A" w:rsidP="00DA6B7A">
      <w:pPr>
        <w:jc w:val="both"/>
        <w:rPr>
          <w:lang w:val="kk-KZ"/>
        </w:rPr>
      </w:pPr>
      <w:r w:rsidRPr="00405E58">
        <w:rPr>
          <w:lang w:val="kk-KZ"/>
        </w:rPr>
        <w:t>Комиссия шарты, түсінігі, маңызы.Комиссия шартының мазмұны және орындалуы.</w:t>
      </w:r>
    </w:p>
    <w:p w:rsidR="00DA6B7A" w:rsidRPr="00405E58" w:rsidRDefault="00DA6B7A" w:rsidP="00DA6B7A">
      <w:pPr>
        <w:ind w:firstLine="708"/>
        <w:jc w:val="both"/>
        <w:rPr>
          <w:lang w:val="kk-KZ"/>
        </w:rPr>
      </w:pPr>
      <w:r w:rsidRPr="00405E58">
        <w:rPr>
          <w:lang w:val="kk-KZ"/>
        </w:rPr>
        <w:t>Комиссия шартының түрлері.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p>
    <w:p w:rsidR="00DA6B7A" w:rsidRPr="00405E58" w:rsidRDefault="00DA6B7A" w:rsidP="00DA6B7A">
      <w:pPr>
        <w:ind w:firstLine="708"/>
        <w:jc w:val="both"/>
        <w:rPr>
          <w:b/>
          <w:bCs/>
          <w:lang w:val="kk-KZ"/>
        </w:rPr>
      </w:pPr>
      <w:r w:rsidRPr="00405E58">
        <w:rPr>
          <w:b/>
          <w:bCs/>
          <w:lang w:val="kk-KZ"/>
        </w:rPr>
        <w:t>Семинар 11. Негізсіз баю салдарынан туындайтын міндеттемелер</w:t>
      </w:r>
    </w:p>
    <w:p w:rsidR="00DA6B7A" w:rsidRPr="00405E58" w:rsidRDefault="00DA6B7A" w:rsidP="00DA6B7A">
      <w:pPr>
        <w:ind w:firstLine="708"/>
        <w:jc w:val="both"/>
        <w:rPr>
          <w:lang w:val="kk-KZ"/>
        </w:rPr>
      </w:pPr>
      <w:r w:rsidRPr="00405E58">
        <w:rPr>
          <w:lang w:val="kk-KZ"/>
        </w:rPr>
        <w:t xml:space="preserve"> </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пайда алушы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шарттан тыс туындайтын міндеттемелердің пәні мен осы салаға ұқсас құқық қатынастардың ұқсастықтары мен айырмашылықтарын анықтау. Негізсіз баю салдарынан туындайтын міндеттемелердің  салдарынан туындайтын құқық нормаларын саралау. Сонымен бірге негізсіз баю  салдарынан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Негізсіз баю салдарынан туындайтын міндеттемелер түсінігі мен мазмұны, міндеттемені орындамаған үшін туындайтын жауапкершілік негізі. Негізсіз баю салдарынан туындайтын міндеттемелердің ерекшелігі мен мерзімі.</w:t>
      </w:r>
    </w:p>
    <w:p w:rsidR="00DA6B7A" w:rsidRPr="00405E58" w:rsidRDefault="00DA6B7A" w:rsidP="00DA6B7A">
      <w:pPr>
        <w:ind w:firstLine="708"/>
        <w:jc w:val="both"/>
        <w:rPr>
          <w:lang w:val="kk-KZ"/>
        </w:rPr>
      </w:pPr>
      <w:r w:rsidRPr="00405E58">
        <w:rPr>
          <w:lang w:val="kk-KZ"/>
        </w:rPr>
        <w:t>Сенімгерлікпен басқару шартының түсінігі мен негізгі белгілері, нысаны. Тараптардың  құқықтары мен міндеттері. Міндеттеменінің орындалмағаны үшін жауапкершілік.</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pStyle w:val="af2"/>
        <w:tabs>
          <w:tab w:val="left" w:pos="284"/>
        </w:tabs>
        <w:jc w:val="center"/>
        <w:rPr>
          <w:b/>
          <w:bCs/>
          <w:lang w:val="kk-KZ"/>
        </w:rPr>
      </w:pPr>
      <w:r w:rsidRPr="00405E58">
        <w:rPr>
          <w:b/>
          <w:bCs/>
          <w:lang w:val="kk-KZ"/>
        </w:rPr>
        <w:t>Семинар 12. Моральдік зиянды өтеу ерекшеліктері</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 xml:space="preserve">Азаматтық құқықтағы моральдік зиян өтеудің пәні мен осы салаға ұқсас құқық қатынастардың ұқсастықтары мен айырмашылықтарын анықтау. Зиян келтіру салдарынан туындайтын құқық нормаларын саралау. Сонымен бірге зиян келтіру </w:t>
      </w:r>
      <w:r w:rsidRPr="00405E58">
        <w:rPr>
          <w:lang w:val="kk-KZ"/>
        </w:rPr>
        <w:lastRenderedPageBreak/>
        <w:t>салдарынан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540"/>
        <w:rPr>
          <w:lang w:val="kk-KZ"/>
        </w:rPr>
      </w:pPr>
      <w:r w:rsidRPr="00405E58">
        <w:rPr>
          <w:lang w:val="kk-KZ"/>
        </w:rPr>
        <w:t>Зиян келтіру салдарынан пайда болатын міндеттемелер.</w:t>
      </w:r>
    </w:p>
    <w:p w:rsidR="00DA6B7A" w:rsidRPr="00405E58" w:rsidRDefault="00DA6B7A" w:rsidP="00DA6B7A">
      <w:pPr>
        <w:ind w:firstLine="540"/>
        <w:jc w:val="both"/>
        <w:rPr>
          <w:lang w:val="kk-KZ"/>
        </w:rPr>
      </w:pPr>
      <w:r w:rsidRPr="00405E58">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lang w:val="kk-KZ"/>
        </w:rPr>
      </w:pPr>
      <w:r w:rsidRPr="00405E58">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rPr>
          <w:bCs/>
          <w:lang w:val="kk-KZ"/>
        </w:rPr>
      </w:pPr>
      <w:r w:rsidRPr="00405E58">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DA6B7A" w:rsidRPr="00405E58" w:rsidRDefault="00DA6B7A" w:rsidP="00DA6B7A">
      <w:pPr>
        <w:pStyle w:val="21"/>
        <w:spacing w:after="0" w:line="240" w:lineRule="auto"/>
        <w:rPr>
          <w:bCs/>
          <w:lang w:val="kk-KZ"/>
        </w:rPr>
      </w:pPr>
      <w:r w:rsidRPr="00405E58">
        <w:rPr>
          <w:bCs/>
          <w:lang w:val="kk-KZ"/>
        </w:rPr>
        <w:tab/>
        <w:t>Моральдік зиянды өтеу негіздері мен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rPr>
          <w:lang w:val="kk-KZ"/>
        </w:rPr>
      </w:pPr>
      <w:r w:rsidRPr="00405E58">
        <w:rPr>
          <w:lang w:val="kk-KZ"/>
        </w:rPr>
        <w:t>Зиян келтіру салдарынан пайда болатын міндеттемелер.</w:t>
      </w:r>
    </w:p>
    <w:p w:rsidR="00DA6B7A" w:rsidRPr="00405E58" w:rsidRDefault="00DA6B7A" w:rsidP="00DA6B7A">
      <w:pPr>
        <w:jc w:val="both"/>
        <w:rPr>
          <w:lang w:val="kk-KZ"/>
        </w:rPr>
      </w:pPr>
    </w:p>
    <w:p w:rsidR="00DA6B7A" w:rsidRPr="00405E58" w:rsidRDefault="00DA6B7A" w:rsidP="00DA6B7A">
      <w:pPr>
        <w:rPr>
          <w:lang w:val="kk-KZ"/>
        </w:rPr>
      </w:pPr>
    </w:p>
    <w:p w:rsidR="00DA6B7A" w:rsidRPr="00405E58" w:rsidRDefault="00DA6B7A" w:rsidP="00DA6B7A">
      <w:pPr>
        <w:jc w:val="center"/>
        <w:rPr>
          <w:b/>
          <w:bCs/>
          <w:lang w:val="kk-KZ"/>
        </w:rPr>
      </w:pPr>
      <w:r w:rsidRPr="00405E58">
        <w:rPr>
          <w:b/>
          <w:bCs/>
          <w:lang w:val="kk-KZ"/>
        </w:rPr>
        <w:t>Семинар 13. Мемлекетік сатып алу бойынша іс жүргізуді талдау</w:t>
      </w:r>
    </w:p>
    <w:p w:rsidR="00DA6B7A" w:rsidRPr="00405E58" w:rsidRDefault="00DA6B7A" w:rsidP="00DA6B7A">
      <w:pPr>
        <w:jc w:val="center"/>
        <w:rPr>
          <w:b/>
          <w:bCs/>
          <w:lang w:val="kk-KZ"/>
        </w:rPr>
      </w:pP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тендер, аукцион,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мемлекеттік сатып алудың пәні мен осы салаға ұқсас құқық қатынастардың ұқсастықтары мен айырмашылықтарын анықтау. Мемлекеттік сатып алудан туындайтын құқық нормаларын саралау. Сонымен бірге мемлекеттік сатып алудан туындайтын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540"/>
        <w:rPr>
          <w:lang w:val="kk-KZ"/>
        </w:rPr>
      </w:pPr>
      <w:r w:rsidRPr="00405E58">
        <w:rPr>
          <w:b/>
          <w:bCs/>
          <w:lang w:val="kk-KZ"/>
        </w:rPr>
        <w:t>Негізгі сұрақтар:</w:t>
      </w:r>
    </w:p>
    <w:p w:rsidR="00DA6B7A" w:rsidRPr="00405E58" w:rsidRDefault="00DA6B7A" w:rsidP="00DA6B7A">
      <w:pPr>
        <w:ind w:firstLine="540"/>
        <w:rPr>
          <w:lang w:val="kk-KZ"/>
        </w:rPr>
      </w:pPr>
      <w:r w:rsidRPr="00405E58">
        <w:rPr>
          <w:lang w:val="kk-KZ"/>
        </w:rPr>
        <w:t>Конкурстық міндеттемелер.</w:t>
      </w:r>
    </w:p>
    <w:p w:rsidR="00DA6B7A" w:rsidRPr="00405E58" w:rsidRDefault="00DA6B7A" w:rsidP="00DA6B7A">
      <w:pPr>
        <w:ind w:firstLine="540"/>
        <w:jc w:val="both"/>
        <w:rPr>
          <w:lang w:val="kk-KZ"/>
        </w:rPr>
      </w:pPr>
      <w:r w:rsidRPr="00405E58">
        <w:rPr>
          <w:lang w:val="kk-KZ"/>
        </w:rPr>
        <w:t>Бір жақты әрекеттерден пайда болатын міндеттемелердің түсінігі.Бір жақты міндеттемелердің түрлік сипаттамасы.</w:t>
      </w:r>
    </w:p>
    <w:p w:rsidR="00DA6B7A" w:rsidRPr="00405E58" w:rsidRDefault="00DA6B7A" w:rsidP="00DA6B7A">
      <w:pPr>
        <w:ind w:firstLine="540"/>
        <w:jc w:val="both"/>
        <w:rPr>
          <w:lang w:val="kk-KZ"/>
        </w:rPr>
      </w:pPr>
      <w:r w:rsidRPr="00405E58">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DA6B7A" w:rsidRPr="00405E58" w:rsidRDefault="00DA6B7A" w:rsidP="00DA6B7A">
      <w:pPr>
        <w:ind w:firstLine="540"/>
        <w:jc w:val="both"/>
        <w:rPr>
          <w:lang w:val="kk-KZ"/>
        </w:rPr>
      </w:pPr>
      <w:r w:rsidRPr="00405E58">
        <w:rPr>
          <w:lang w:val="kk-KZ"/>
        </w:rPr>
        <w:t>Конкурстан пайда болатын міндеттемелердің орындалуы.</w:t>
      </w:r>
    </w:p>
    <w:p w:rsidR="00DA6B7A" w:rsidRPr="00405E58" w:rsidRDefault="00DA6B7A" w:rsidP="00DA6B7A">
      <w:pPr>
        <w:ind w:firstLine="540"/>
        <w:jc w:val="both"/>
        <w:rPr>
          <w:lang w:val="kk-KZ"/>
        </w:rPr>
      </w:pPr>
      <w:r w:rsidRPr="00405E58">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lastRenderedPageBreak/>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p>
    <w:p w:rsidR="00DA6B7A" w:rsidRPr="00405E58" w:rsidRDefault="00DA6B7A" w:rsidP="00DA6B7A">
      <w:pPr>
        <w:jc w:val="center"/>
        <w:rPr>
          <w:b/>
          <w:bCs/>
          <w:lang w:val="kk-KZ"/>
        </w:rPr>
      </w:pPr>
      <w:r w:rsidRPr="00405E58">
        <w:rPr>
          <w:b/>
          <w:bCs/>
          <w:lang w:val="kk-KZ"/>
        </w:rPr>
        <w:t>Семинар 14. Авторлық, сабақтас, патент құқығы</w:t>
      </w:r>
    </w:p>
    <w:p w:rsidR="00DA6B7A" w:rsidRPr="00405E58" w:rsidRDefault="00DA6B7A" w:rsidP="00DA6B7A">
      <w:pPr>
        <w:jc w:val="both"/>
        <w:rPr>
          <w:lang w:val="kk-KZ"/>
        </w:rPr>
      </w:pPr>
      <w:r w:rsidRPr="00405E58">
        <w:rPr>
          <w:lang w:val="kk-KZ"/>
        </w:rPr>
        <w:tab/>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интеллектаулдық меншік құқық пен  осы салаға ұқсас құқық қатынастардың ұқсастықтары мен айырмашылықтарын анықтау. Интеллектуалдық құқық нормаларын саралау. Сонымен бірге интеллектуалдық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ind w:firstLine="708"/>
        <w:jc w:val="both"/>
        <w:rPr>
          <w:lang w:val="kk-KZ"/>
        </w:rPr>
      </w:pPr>
      <w:r w:rsidRPr="00405E58">
        <w:rPr>
          <w:lang w:val="kk-KZ"/>
        </w:rPr>
        <w:t xml:space="preserve"> </w:t>
      </w:r>
      <w:r w:rsidRPr="00405E58">
        <w:rPr>
          <w:b/>
          <w:bCs/>
          <w:lang w:val="kk-KZ"/>
        </w:rPr>
        <w:t>Негізгі сұрақтар:</w:t>
      </w:r>
    </w:p>
    <w:p w:rsidR="00DA6B7A" w:rsidRPr="00405E58" w:rsidRDefault="00DA6B7A" w:rsidP="00DA6B7A">
      <w:pPr>
        <w:ind w:firstLine="708"/>
        <w:jc w:val="both"/>
        <w:rPr>
          <w:lang w:val="kk-KZ"/>
        </w:rPr>
      </w:pPr>
      <w:r w:rsidRPr="00405E58">
        <w:rPr>
          <w:lang w:val="kk-KZ"/>
        </w:rPr>
        <w:t>Авторлық құқық объектілерінің түсінігі және белгілері. Авторлық құқық субъектілері.</w:t>
      </w:r>
    </w:p>
    <w:p w:rsidR="00DA6B7A" w:rsidRPr="00405E58" w:rsidRDefault="00DA6B7A" w:rsidP="00DA6B7A">
      <w:pPr>
        <w:jc w:val="both"/>
        <w:rPr>
          <w:lang w:val="kk-KZ"/>
        </w:rPr>
      </w:pPr>
      <w:r w:rsidRPr="00405E58">
        <w:rPr>
          <w:lang w:val="kk-KZ"/>
        </w:rPr>
        <w:tab/>
        <w:t xml:space="preserve">Авторлық шарт. </w:t>
      </w:r>
    </w:p>
    <w:p w:rsidR="00DA6B7A" w:rsidRPr="00405E58" w:rsidRDefault="00DA6B7A" w:rsidP="00DA6B7A">
      <w:pPr>
        <w:jc w:val="both"/>
        <w:rPr>
          <w:lang w:val="kk-KZ"/>
        </w:rPr>
      </w:pPr>
      <w:r w:rsidRPr="00405E58">
        <w:rPr>
          <w:lang w:val="kk-KZ"/>
        </w:rPr>
        <w:tab/>
        <w:t xml:space="preserve">Сабақтас құқық. </w:t>
      </w:r>
    </w:p>
    <w:p w:rsidR="00DA6B7A" w:rsidRPr="00405E58" w:rsidRDefault="00DA6B7A" w:rsidP="00DA6B7A">
      <w:pPr>
        <w:ind w:firstLine="540"/>
        <w:jc w:val="both"/>
        <w:rPr>
          <w:lang w:val="kk-KZ"/>
        </w:rPr>
      </w:pPr>
      <w:r w:rsidRPr="00405E58">
        <w:rPr>
          <w:lang w:val="kk-KZ"/>
        </w:rPr>
        <w:t>Тауарлар мен қызметтер азаматтық айналымының қатысушыларын  дараландыру құралдары</w:t>
      </w:r>
    </w:p>
    <w:p w:rsidR="00DA6B7A" w:rsidRPr="00405E58" w:rsidRDefault="00DA6B7A" w:rsidP="00DA6B7A">
      <w:pPr>
        <w:ind w:firstLine="540"/>
        <w:jc w:val="both"/>
        <w:rPr>
          <w:lang w:val="kk-KZ"/>
        </w:rPr>
      </w:pPr>
      <w:r w:rsidRPr="00405E58">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540"/>
        <w:jc w:val="both"/>
        <w:rPr>
          <w:lang w:val="kk-KZ"/>
        </w:rPr>
      </w:pPr>
      <w:r w:rsidRPr="00405E58">
        <w:rPr>
          <w:lang w:val="kk-KZ"/>
        </w:rPr>
        <w:t xml:space="preserve">Қызметтік өнертабыс, пайдалы модель, өндірістік үлгі. </w:t>
      </w:r>
    </w:p>
    <w:p w:rsidR="00DA6B7A" w:rsidRPr="00405E58" w:rsidRDefault="00DA6B7A" w:rsidP="00DA6B7A">
      <w:pPr>
        <w:ind w:firstLine="540"/>
        <w:jc w:val="both"/>
        <w:rPr>
          <w:lang w:val="kk-KZ"/>
        </w:rPr>
      </w:pPr>
      <w:r w:rsidRPr="00405E58">
        <w:rPr>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after="0" w:line="240" w:lineRule="auto"/>
        <w:ind w:left="0" w:firstLine="540"/>
        <w:jc w:val="both"/>
        <w:rPr>
          <w:lang w:val="kk-KZ"/>
        </w:rPr>
      </w:pPr>
      <w:r w:rsidRPr="00405E58">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ind w:firstLine="708"/>
        <w:jc w:val="both"/>
        <w:rPr>
          <w:lang w:val="kk-KZ"/>
        </w:rPr>
      </w:pPr>
      <w:r w:rsidRPr="00405E58">
        <w:rPr>
          <w:lang w:val="kk-KZ"/>
        </w:rPr>
        <w:t>Ынтымақов С. Азаматтық құқықтың практикумы.,-Алматы 2011.</w:t>
      </w:r>
    </w:p>
    <w:p w:rsidR="00DA6B7A" w:rsidRPr="00405E58" w:rsidRDefault="00DA6B7A" w:rsidP="00DA6B7A">
      <w:pPr>
        <w:pStyle w:val="23"/>
        <w:spacing w:after="0" w:line="240" w:lineRule="auto"/>
        <w:ind w:left="0" w:firstLine="540"/>
        <w:jc w:val="both"/>
        <w:rPr>
          <w:lang w:val="kk-KZ"/>
        </w:rPr>
      </w:pPr>
    </w:p>
    <w:p w:rsidR="00DA6B7A" w:rsidRPr="00405E58" w:rsidRDefault="00DA6B7A" w:rsidP="00DA6B7A">
      <w:pPr>
        <w:rPr>
          <w:b/>
          <w:bCs/>
          <w:lang w:val="kk-KZ"/>
        </w:rPr>
      </w:pPr>
    </w:p>
    <w:p w:rsidR="00DA6B7A" w:rsidRPr="00405E58" w:rsidRDefault="00DA6B7A" w:rsidP="00DA6B7A">
      <w:pPr>
        <w:pStyle w:val="af2"/>
        <w:tabs>
          <w:tab w:val="left" w:pos="284"/>
        </w:tabs>
        <w:jc w:val="center"/>
        <w:rPr>
          <w:b/>
          <w:bCs/>
          <w:lang w:val="kk-KZ"/>
        </w:rPr>
      </w:pPr>
      <w:r w:rsidRPr="00405E58">
        <w:rPr>
          <w:b/>
          <w:bCs/>
          <w:lang w:val="kk-KZ"/>
        </w:rPr>
        <w:t xml:space="preserve">Семинар 15. Заң бойынша және өсиет бойынша мұрагерлік </w:t>
      </w:r>
    </w:p>
    <w:p w:rsidR="00DA6B7A" w:rsidRPr="00405E58" w:rsidRDefault="00DA6B7A" w:rsidP="00DA6B7A">
      <w:pPr>
        <w:ind w:firstLine="708"/>
        <w:jc w:val="both"/>
        <w:rPr>
          <w:lang w:val="kk-KZ"/>
        </w:rPr>
      </w:pPr>
      <w:r w:rsidRPr="00405E58">
        <w:rPr>
          <w:b/>
          <w:bCs/>
          <w:lang w:val="kk-KZ"/>
        </w:rPr>
        <w:t xml:space="preserve">Түйін сөздер: </w:t>
      </w:r>
      <w:r w:rsidRPr="00405E58">
        <w:rPr>
          <w:lang w:val="kk-KZ"/>
        </w:rPr>
        <w:t>азаматтық қатынас, мүліктік қатынастар, жеке тұлға, заңды тұлға, мәміле, міндеттеме, шарт және т.б..</w:t>
      </w:r>
    </w:p>
    <w:p w:rsidR="00DA6B7A" w:rsidRPr="00405E58" w:rsidRDefault="00DA6B7A" w:rsidP="00DA6B7A">
      <w:pPr>
        <w:jc w:val="both"/>
        <w:rPr>
          <w:lang w:val="kk-KZ"/>
        </w:rPr>
      </w:pPr>
      <w:r w:rsidRPr="00405E58">
        <w:rPr>
          <w:lang w:val="kk-KZ"/>
        </w:rPr>
        <w:tab/>
      </w:r>
      <w:r w:rsidRPr="00405E58">
        <w:rPr>
          <w:b/>
          <w:bCs/>
          <w:lang w:val="kk-KZ"/>
        </w:rPr>
        <w:t xml:space="preserve">Семинардың мақсаты: </w:t>
      </w:r>
      <w:r w:rsidRPr="00405E58">
        <w:rPr>
          <w:lang w:val="kk-KZ"/>
        </w:rPr>
        <w:t>Азаматтық құқықтағы мұрагерліктің пәні мен осы салаға ұқсас құқық қатынастардың ұқсастықтары мен айырмашылықтарын анықтау. Мұрагерлік құқық нормаларын саралау. Сонымен бірге мұрагерлік құқық нормаларын қолдану арқылы тәжірбиелік мәселелерді шешудің нақты тәртібі мен ережелерін түсіндіру.</w:t>
      </w:r>
    </w:p>
    <w:p w:rsidR="00DA6B7A" w:rsidRPr="00405E58" w:rsidRDefault="00DA6B7A" w:rsidP="00DA6B7A">
      <w:pPr>
        <w:pStyle w:val="34"/>
        <w:spacing w:after="0"/>
        <w:ind w:left="0" w:firstLine="540"/>
        <w:jc w:val="both"/>
        <w:rPr>
          <w:rFonts w:ascii="Times New Roman" w:hAnsi="Times New Roman"/>
          <w:b/>
          <w:bCs/>
          <w:sz w:val="24"/>
          <w:szCs w:val="24"/>
          <w:lang w:val="kk-KZ"/>
        </w:rPr>
      </w:pPr>
      <w:r w:rsidRPr="00405E58">
        <w:rPr>
          <w:rFonts w:ascii="Times New Roman" w:hAnsi="Times New Roman"/>
          <w:sz w:val="24"/>
          <w:szCs w:val="24"/>
          <w:lang w:val="kk-KZ"/>
        </w:rPr>
        <w:t xml:space="preserve"> </w:t>
      </w:r>
      <w:r w:rsidRPr="00405E58">
        <w:rPr>
          <w:rFonts w:ascii="Times New Roman" w:hAnsi="Times New Roman"/>
          <w:b/>
          <w:bCs/>
          <w:sz w:val="24"/>
          <w:szCs w:val="24"/>
          <w:lang w:val="kk-KZ"/>
        </w:rPr>
        <w:t>Негізгі сұрақтар:</w:t>
      </w:r>
    </w:p>
    <w:p w:rsidR="00DA6B7A" w:rsidRPr="00405E58" w:rsidRDefault="00DA6B7A" w:rsidP="00DA6B7A">
      <w:pPr>
        <w:ind w:firstLine="540"/>
        <w:jc w:val="both"/>
        <w:rPr>
          <w:lang w:val="kk-KZ"/>
        </w:rPr>
      </w:pPr>
      <w:r w:rsidRPr="00405E58">
        <w:rPr>
          <w:lang w:val="kk-KZ"/>
        </w:rPr>
        <w:t xml:space="preserve">Азаматтардың меншігіне деген мұрагерліктің түсінігі мен мазмұны. Мұрагерлік құқықтың негізгі ұғымдары. Мұрагерліктің түсінігі, мазмұны және түрлері. </w:t>
      </w:r>
    </w:p>
    <w:p w:rsidR="00DA6B7A" w:rsidRPr="00405E58" w:rsidRDefault="00DA6B7A" w:rsidP="00DA6B7A">
      <w:pPr>
        <w:jc w:val="both"/>
        <w:rPr>
          <w:lang w:val="kk-KZ"/>
        </w:rPr>
      </w:pPr>
      <w:r w:rsidRPr="00405E58">
        <w:rPr>
          <w:lang w:val="kk-KZ"/>
        </w:rPr>
        <w:t>Мұрагерлік</w:t>
      </w:r>
      <w:r w:rsidRPr="00405E58">
        <w:rPr>
          <w:lang w:val="kk-KZ"/>
        </w:rPr>
        <w:tab/>
        <w:t xml:space="preserve">құқық иемденушіліктің объектілері (мұра құрамы). </w:t>
      </w:r>
    </w:p>
    <w:p w:rsidR="00DA6B7A" w:rsidRPr="00405E58" w:rsidRDefault="00DA6B7A" w:rsidP="00DA6B7A">
      <w:pPr>
        <w:ind w:firstLine="540"/>
        <w:jc w:val="both"/>
        <w:rPr>
          <w:lang w:val="kk-KZ"/>
        </w:rPr>
      </w:pPr>
      <w:r w:rsidRPr="00405E58">
        <w:rPr>
          <w:lang w:val="kk-KZ"/>
        </w:rPr>
        <w:lastRenderedPageBreak/>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ind w:firstLine="709"/>
        <w:jc w:val="both"/>
        <w:rPr>
          <w:lang w:val="kk-KZ"/>
        </w:rPr>
      </w:pPr>
      <w:r w:rsidRPr="00405E58">
        <w:rPr>
          <w:b/>
          <w:bCs/>
          <w:lang w:val="kk-KZ"/>
        </w:rPr>
        <w:t>Әдебиеттер:</w:t>
      </w:r>
      <w:r w:rsidRPr="00405E58">
        <w:rPr>
          <w:b/>
          <w:lang w:val="kk-KZ"/>
        </w:rPr>
        <w:t xml:space="preserve"> Арнайы:</w:t>
      </w:r>
      <w:r w:rsidRPr="00405E58">
        <w:rPr>
          <w:lang w:val="kk-KZ"/>
        </w:rPr>
        <w:t xml:space="preserve"> </w:t>
      </w:r>
    </w:p>
    <w:p w:rsidR="00DA6B7A" w:rsidRPr="00405E58" w:rsidRDefault="00DA6B7A" w:rsidP="00DA6B7A">
      <w:pPr>
        <w:ind w:firstLine="709"/>
        <w:jc w:val="both"/>
        <w:rPr>
          <w:lang w:val="kk-KZ"/>
        </w:rPr>
      </w:pPr>
      <w:r w:rsidRPr="00405E58">
        <w:rPr>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lang w:val="kk-KZ"/>
        </w:rPr>
      </w:pPr>
      <w:r w:rsidRPr="00405E58">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lang w:val="kk-KZ"/>
        </w:rPr>
      </w:pPr>
      <w:r w:rsidRPr="00405E58">
        <w:rPr>
          <w:lang w:val="kk-KZ"/>
        </w:rPr>
        <w:tab/>
      </w:r>
      <w:r w:rsidRPr="00405E58">
        <w:rPr>
          <w:b/>
          <w:bCs/>
          <w:lang w:val="kk-KZ"/>
        </w:rPr>
        <w:t>Қосымша:</w:t>
      </w:r>
    </w:p>
    <w:p w:rsidR="00DA6B7A" w:rsidRPr="00405E58" w:rsidRDefault="00DA6B7A" w:rsidP="00DA6B7A">
      <w:pPr>
        <w:jc w:val="both"/>
        <w:rPr>
          <w:lang w:val="kk-KZ"/>
        </w:rPr>
      </w:pPr>
      <w:r w:rsidRPr="00405E58">
        <w:rPr>
          <w:b/>
          <w:bCs/>
          <w:lang w:val="kk-KZ"/>
        </w:rPr>
        <w:tab/>
      </w:r>
      <w:r w:rsidRPr="00405E58">
        <w:rPr>
          <w:lang w:val="kk-KZ"/>
        </w:rPr>
        <w:t>Сулейменов М.К. Басин Ю.Г. Гражданское право.,- Алматы 2011.</w:t>
      </w:r>
    </w:p>
    <w:p w:rsidR="00DA6B7A" w:rsidRPr="00405E58" w:rsidRDefault="00DA6B7A" w:rsidP="00DA6B7A">
      <w:pPr>
        <w:jc w:val="both"/>
        <w:rPr>
          <w:lang w:val="kk-KZ"/>
        </w:rPr>
      </w:pPr>
      <w:r w:rsidRPr="00405E58">
        <w:rPr>
          <w:lang w:val="kk-KZ"/>
        </w:rPr>
        <w:tab/>
        <w:t>Ынтымақов С. Азаматтық құқықтың практикумы.,-Алматы 2011.</w:t>
      </w:r>
    </w:p>
    <w:p w:rsidR="00DA6B7A" w:rsidRPr="00405E58" w:rsidRDefault="00DA6B7A" w:rsidP="00DA6B7A">
      <w:pPr>
        <w:jc w:val="both"/>
        <w:rPr>
          <w:lang w:val="kk-KZ"/>
        </w:rPr>
      </w:pPr>
      <w:r w:rsidRPr="00405E58">
        <w:rPr>
          <w:lang w:val="kk-KZ"/>
        </w:rPr>
        <w:t xml:space="preserve"> </w:t>
      </w:r>
    </w:p>
    <w:bookmarkEnd w:id="9"/>
    <w:p w:rsidR="00DA6B7A" w:rsidRPr="00405E58" w:rsidRDefault="00DA6B7A" w:rsidP="00DA6B7A">
      <w:pPr>
        <w:jc w:val="both"/>
        <w:rPr>
          <w:b/>
          <w:lang w:val="kk-KZ"/>
        </w:rPr>
      </w:pPr>
    </w:p>
    <w:p w:rsidR="00DA6B7A" w:rsidRPr="00405E58" w:rsidRDefault="00DA6B7A" w:rsidP="00DA6B7A">
      <w:pPr>
        <w:jc w:val="center"/>
        <w:rPr>
          <w:b/>
          <w:lang w:val="kk-KZ"/>
        </w:rPr>
      </w:pPr>
    </w:p>
    <w:p w:rsidR="00DA6B7A" w:rsidRPr="00405E58" w:rsidRDefault="00DA6B7A" w:rsidP="00DA6B7A">
      <w:pPr>
        <w:ind w:firstLine="567"/>
        <w:jc w:val="center"/>
        <w:rPr>
          <w:b/>
          <w:lang w:val="kk-KZ"/>
        </w:rPr>
      </w:pPr>
      <w:bookmarkStart w:id="10" w:name="_Hlk29711960"/>
      <w:r w:rsidRPr="00405E58">
        <w:rPr>
          <w:b/>
          <w:lang w:val="kk-KZ"/>
        </w:rPr>
        <w:t xml:space="preserve">Әл-Фараби атындағы ҚазҰУ оқу-әдістемелік кешені                                   </w:t>
      </w:r>
    </w:p>
    <w:p w:rsidR="00DA6B7A" w:rsidRPr="00405E58" w:rsidRDefault="00DA6B7A" w:rsidP="00DA6B7A">
      <w:pPr>
        <w:ind w:firstLine="567"/>
        <w:jc w:val="center"/>
        <w:rPr>
          <w:b/>
          <w:lang w:val="kk-KZ"/>
        </w:rPr>
      </w:pPr>
      <w:r w:rsidRPr="00405E58">
        <w:rPr>
          <w:b/>
          <w:lang w:val="kk-KZ"/>
        </w:rPr>
        <w:t>Мамандығы: Құқықтану</w:t>
      </w:r>
    </w:p>
    <w:p w:rsidR="00DA6B7A" w:rsidRPr="00405E58" w:rsidRDefault="00DA6B7A" w:rsidP="00DA6B7A">
      <w:pPr>
        <w:ind w:firstLine="567"/>
        <w:jc w:val="center"/>
        <w:rPr>
          <w:b/>
          <w:lang w:val="kk-KZ"/>
        </w:rPr>
      </w:pPr>
      <w:r w:rsidRPr="00405E58">
        <w:rPr>
          <w:b/>
          <w:lang w:val="kk-KZ"/>
        </w:rPr>
        <w:t xml:space="preserve">Шифр: </w:t>
      </w:r>
      <w:r w:rsidRPr="003104FF">
        <w:rPr>
          <w:b/>
          <w:lang w:val="kk-KZ"/>
        </w:rPr>
        <w:t>6</w:t>
      </w:r>
      <w:r w:rsidRPr="00405E58">
        <w:rPr>
          <w:b/>
          <w:lang w:val="kk-KZ"/>
        </w:rPr>
        <w:t>В0</w:t>
      </w:r>
      <w:r w:rsidRPr="003104FF">
        <w:rPr>
          <w:b/>
          <w:lang w:val="kk-KZ"/>
        </w:rPr>
        <w:t>4205</w:t>
      </w:r>
      <w:r w:rsidRPr="00405E58">
        <w:rPr>
          <w:b/>
          <w:lang w:val="kk-KZ"/>
        </w:rPr>
        <w:t xml:space="preserve"> </w:t>
      </w:r>
    </w:p>
    <w:p w:rsidR="00DA6B7A" w:rsidRPr="00405E58" w:rsidRDefault="00DA6B7A" w:rsidP="00DA6B7A">
      <w:pPr>
        <w:jc w:val="center"/>
        <w:rPr>
          <w:b/>
          <w:lang w:val="kk-KZ"/>
        </w:rPr>
      </w:pPr>
      <w:r w:rsidRPr="00405E58">
        <w:rPr>
          <w:lang w:val="kk-KZ"/>
        </w:rPr>
        <w:t xml:space="preserve">         </w:t>
      </w:r>
      <w:r w:rsidRPr="00405E58">
        <w:rPr>
          <w:b/>
          <w:lang w:val="kk-KZ"/>
        </w:rPr>
        <w:t>Пән:</w:t>
      </w:r>
      <w:r w:rsidRPr="00405E58">
        <w:rPr>
          <w:lang w:val="kk-KZ"/>
        </w:rPr>
        <w:t xml:space="preserve"> </w:t>
      </w:r>
      <w:r w:rsidRPr="00405E58">
        <w:rPr>
          <w:b/>
          <w:lang w:val="kk-KZ"/>
        </w:rPr>
        <w:t>«Азаматтық құқығы»</w:t>
      </w:r>
    </w:p>
    <w:p w:rsidR="00DA6B7A" w:rsidRPr="00405E58" w:rsidRDefault="00DA6B7A" w:rsidP="00DA6B7A">
      <w:pPr>
        <w:jc w:val="center"/>
        <w:rPr>
          <w:b/>
          <w:lang w:val="kk-KZ"/>
        </w:rPr>
      </w:pPr>
      <w:r w:rsidRPr="00405E58">
        <w:rPr>
          <w:b/>
          <w:lang w:val="kk-KZ"/>
        </w:rPr>
        <w:t xml:space="preserve">Оқулықтар мен оқу-әдістемелік құралдармен қамтамасыз ету картасы </w:t>
      </w:r>
    </w:p>
    <w:p w:rsidR="00DA6B7A" w:rsidRPr="00405E58" w:rsidRDefault="00DA6B7A" w:rsidP="00DA6B7A">
      <w:pPr>
        <w:rPr>
          <w:lang w:val="kk-KZ"/>
        </w:rPr>
      </w:pPr>
    </w:p>
    <w:p w:rsidR="00DA6B7A" w:rsidRPr="00405E58" w:rsidRDefault="00DA6B7A" w:rsidP="00DA6B7A">
      <w:pPr>
        <w:rPr>
          <w:lang w:val="kk-KZ"/>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843"/>
        <w:gridCol w:w="851"/>
        <w:gridCol w:w="1417"/>
        <w:gridCol w:w="5988"/>
        <w:gridCol w:w="1984"/>
        <w:gridCol w:w="1418"/>
      </w:tblGrid>
      <w:tr w:rsidR="00DA6B7A" w:rsidRPr="00405E58" w:rsidTr="00261A93">
        <w:tc>
          <w:tcPr>
            <w:tcW w:w="425" w:type="dxa"/>
            <w:vMerge w:val="restart"/>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b/>
              </w:rPr>
              <w:t>№</w:t>
            </w:r>
          </w:p>
        </w:tc>
        <w:tc>
          <w:tcPr>
            <w:tcW w:w="1843"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rPr>
            </w:pPr>
            <w:r w:rsidRPr="00405E58">
              <w:rPr>
                <w:b/>
              </w:rPr>
              <w:t>Автор</w:t>
            </w:r>
            <w:r w:rsidRPr="00405E58">
              <w:rPr>
                <w:b/>
                <w:lang w:val="kk-KZ"/>
              </w:rPr>
              <w:t>/құрастырушының  Т.А.Ж</w:t>
            </w:r>
          </w:p>
          <w:p w:rsidR="00DA6B7A" w:rsidRPr="00405E58" w:rsidRDefault="00DA6B7A" w:rsidP="00261A93">
            <w:pPr>
              <w:jc w:val="center"/>
              <w:rPr>
                <w:lang w:val="kk-KZ"/>
              </w:rPr>
            </w:pPr>
          </w:p>
        </w:tc>
        <w:tc>
          <w:tcPr>
            <w:tcW w:w="1843"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lang w:val="kk-KZ"/>
              </w:rPr>
            </w:pPr>
          </w:p>
          <w:p w:rsidR="00DA6B7A" w:rsidRPr="00405E58" w:rsidRDefault="00DA6B7A" w:rsidP="00261A93">
            <w:pPr>
              <w:jc w:val="center"/>
              <w:rPr>
                <w:b/>
                <w:lang w:val="kk-KZ"/>
              </w:rPr>
            </w:pPr>
          </w:p>
          <w:p w:rsidR="00DA6B7A" w:rsidRPr="00405E58" w:rsidRDefault="00DA6B7A" w:rsidP="00261A93">
            <w:pPr>
              <w:jc w:val="center"/>
              <w:rPr>
                <w:b/>
                <w:lang w:val="kk-KZ"/>
              </w:rPr>
            </w:pPr>
            <w:r w:rsidRPr="00405E58">
              <w:rPr>
                <w:b/>
                <w:lang w:val="kk-KZ"/>
              </w:rPr>
              <w:t xml:space="preserve">Атауы </w:t>
            </w:r>
          </w:p>
        </w:tc>
        <w:tc>
          <w:tcPr>
            <w:tcW w:w="851"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rPr>
            </w:pPr>
          </w:p>
          <w:p w:rsidR="00DA6B7A" w:rsidRPr="00405E58" w:rsidRDefault="00DA6B7A" w:rsidP="00261A93">
            <w:pPr>
              <w:rPr>
                <w:b/>
              </w:rPr>
            </w:pPr>
          </w:p>
          <w:p w:rsidR="00DA6B7A" w:rsidRPr="00405E58" w:rsidRDefault="00DA6B7A" w:rsidP="00261A93">
            <w:pPr>
              <w:jc w:val="center"/>
              <w:rPr>
                <w:b/>
                <w:lang w:val="kk-KZ"/>
              </w:rPr>
            </w:pPr>
            <w:r w:rsidRPr="00405E58">
              <w:rPr>
                <w:b/>
                <w:lang w:val="kk-KZ"/>
              </w:rPr>
              <w:t>баспасы</w:t>
            </w:r>
            <w:r w:rsidRPr="00405E58">
              <w:rPr>
                <w:b/>
              </w:rPr>
              <w:t xml:space="preserve">,  </w:t>
            </w:r>
            <w:r w:rsidRPr="00405E58">
              <w:rPr>
                <w:b/>
                <w:lang w:val="kk-KZ"/>
              </w:rPr>
              <w:t>шыққан жылы</w:t>
            </w:r>
          </w:p>
          <w:p w:rsidR="00DA6B7A" w:rsidRPr="00405E58" w:rsidRDefault="00DA6B7A" w:rsidP="00261A93">
            <w:pPr>
              <w:rPr>
                <w:b/>
              </w:rPr>
            </w:pPr>
            <w:r w:rsidRPr="00405E58">
              <w:rPr>
                <w:b/>
              </w:rPr>
              <w:t xml:space="preserve"> </w:t>
            </w:r>
          </w:p>
        </w:tc>
        <w:tc>
          <w:tcPr>
            <w:tcW w:w="7405" w:type="dxa"/>
            <w:gridSpan w:val="2"/>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 xml:space="preserve">Данасының саны </w:t>
            </w:r>
          </w:p>
        </w:tc>
        <w:tc>
          <w:tcPr>
            <w:tcW w:w="1984"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lang w:val="kk-KZ"/>
              </w:rPr>
            </w:pPr>
            <w:r w:rsidRPr="00405E58">
              <w:rPr>
                <w:b/>
                <w:lang w:val="kk-KZ"/>
              </w:rPr>
              <w:t>Студенттердің жалпы саны</w:t>
            </w:r>
          </w:p>
        </w:tc>
        <w:tc>
          <w:tcPr>
            <w:tcW w:w="1418" w:type="dxa"/>
            <w:vMerge w:val="restart"/>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p>
          <w:p w:rsidR="00DA6B7A" w:rsidRPr="00405E58" w:rsidRDefault="00DA6B7A" w:rsidP="00261A93">
            <w:pPr>
              <w:jc w:val="center"/>
              <w:rPr>
                <w:b/>
                <w:lang w:val="kk-KZ"/>
              </w:rPr>
            </w:pPr>
            <w:r w:rsidRPr="00405E58">
              <w:rPr>
                <w:b/>
              </w:rPr>
              <w:t xml:space="preserve">% </w:t>
            </w:r>
            <w:r w:rsidRPr="00405E58">
              <w:rPr>
                <w:b/>
                <w:lang w:val="kk-KZ"/>
              </w:rPr>
              <w:t xml:space="preserve">шаққанда </w:t>
            </w:r>
          </w:p>
        </w:tc>
      </w:tr>
      <w:tr w:rsidR="00DA6B7A" w:rsidRPr="00405E58" w:rsidTr="00261A93">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rPr>
            </w:pPr>
          </w:p>
        </w:tc>
        <w:tc>
          <w:tcPr>
            <w:tcW w:w="1417"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r w:rsidRPr="00405E58">
              <w:rPr>
                <w:b/>
                <w:lang w:val="kk-KZ"/>
              </w:rPr>
              <w:t>Кітапханада</w:t>
            </w:r>
            <w:r w:rsidRPr="00405E58">
              <w:rPr>
                <w:b/>
              </w:rPr>
              <w:t xml:space="preserve">  </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b/>
              </w:rPr>
            </w:pPr>
          </w:p>
          <w:p w:rsidR="00DA6B7A" w:rsidRPr="00405E58" w:rsidRDefault="00DA6B7A" w:rsidP="00261A93">
            <w:pPr>
              <w:jc w:val="center"/>
              <w:rPr>
                <w:b/>
              </w:rPr>
            </w:pPr>
            <w:r w:rsidRPr="00405E58">
              <w:rPr>
                <w:b/>
                <w:lang w:val="kk-KZ"/>
              </w:rPr>
              <w:t>кафедрада</w:t>
            </w:r>
            <w:r w:rsidRPr="00405E58">
              <w:rPr>
                <w:b/>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6B7A" w:rsidRPr="00405E58" w:rsidRDefault="00DA6B7A" w:rsidP="00261A93">
            <w:pPr>
              <w:rPr>
                <w:b/>
                <w:lang w:val="kk-KZ"/>
              </w:rPr>
            </w:pPr>
          </w:p>
        </w:tc>
      </w:tr>
      <w:tr w:rsidR="00DA6B7A" w:rsidRPr="00405E58" w:rsidTr="00261A93">
        <w:tc>
          <w:tcPr>
            <w:tcW w:w="15769" w:type="dxa"/>
            <w:gridSpan w:val="8"/>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Оқу әдебиеттері</w:t>
            </w:r>
          </w:p>
          <w:p w:rsidR="00DA6B7A" w:rsidRPr="00405E58" w:rsidRDefault="00DA6B7A" w:rsidP="00261A93">
            <w:pPr>
              <w:jc w:val="center"/>
              <w:rPr>
                <w:lang w:val="kk-KZ"/>
              </w:rPr>
            </w:pPr>
            <w:r w:rsidRPr="00405E58">
              <w:rPr>
                <w:b/>
                <w:lang w:val="kk-KZ"/>
              </w:rPr>
              <w:t xml:space="preserve"> (тек қана оқулықтар немесе оқу құралдар емес, сонымен қатар  электрондық басылым форматындағы)</w:t>
            </w:r>
          </w:p>
        </w:tc>
      </w:tr>
      <w:tr w:rsidR="00DA6B7A" w:rsidRPr="00405E58" w:rsidTr="00261A93">
        <w:trPr>
          <w:trHeight w:val="519"/>
        </w:trPr>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Жайлин Г.А.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Азаматтық құқық</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Заң әдебиеті, 2007</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1-том 150</w:t>
            </w:r>
          </w:p>
          <w:p w:rsidR="00DA6B7A" w:rsidRPr="00405E58" w:rsidRDefault="00DA6B7A" w:rsidP="00261A93">
            <w:pPr>
              <w:jc w:val="center"/>
              <w:rPr>
                <w:lang w:val="kk-KZ"/>
              </w:rPr>
            </w:pPr>
            <w:r w:rsidRPr="00405E58">
              <w:rPr>
                <w:lang w:val="kk-KZ"/>
              </w:rPr>
              <w:t>2-том 176</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en-US"/>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60</w:t>
            </w:r>
            <w:r w:rsidRPr="00405E58">
              <w:t>%</w:t>
            </w:r>
          </w:p>
          <w:p w:rsidR="00DA6B7A" w:rsidRPr="00405E58" w:rsidRDefault="00DA6B7A" w:rsidP="00261A93">
            <w:pPr>
              <w:jc w:val="center"/>
              <w:rPr>
                <w:lang w:val="kk-KZ"/>
              </w:rPr>
            </w:pPr>
            <w:r w:rsidRPr="00405E58">
              <w:rPr>
                <w:lang w:val="kk-KZ"/>
              </w:rPr>
              <w:t>71</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Сулейменов М.К., Басин Ю.Г.</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КазГЮА, 2018</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1-том 476</w:t>
            </w:r>
          </w:p>
          <w:p w:rsidR="00DA6B7A" w:rsidRPr="00405E58" w:rsidRDefault="00DA6B7A" w:rsidP="00261A93">
            <w:pPr>
              <w:jc w:val="center"/>
              <w:rPr>
                <w:lang w:val="kk-KZ"/>
              </w:rPr>
            </w:pPr>
            <w:r w:rsidRPr="00405E58">
              <w:rPr>
                <w:lang w:val="kk-KZ"/>
              </w:rPr>
              <w:t>2-том 2</w:t>
            </w:r>
          </w:p>
          <w:p w:rsidR="00DA6B7A" w:rsidRPr="00405E58" w:rsidRDefault="00DA6B7A" w:rsidP="00261A93">
            <w:pPr>
              <w:jc w:val="center"/>
              <w:rPr>
                <w:lang w:val="kk-KZ"/>
              </w:rPr>
            </w:pPr>
            <w:r w:rsidRPr="00405E58">
              <w:rPr>
                <w:lang w:val="kk-KZ"/>
              </w:rPr>
              <w:t>3-том 185</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192</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Жайлин Г.А.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1-том, Данекер, 2001</w:t>
            </w:r>
          </w:p>
          <w:p w:rsidR="00DA6B7A" w:rsidRPr="00405E58" w:rsidRDefault="00DA6B7A" w:rsidP="00261A93">
            <w:pPr>
              <w:rPr>
                <w:lang w:val="kk-KZ"/>
              </w:rPr>
            </w:pPr>
            <w:r w:rsidRPr="00405E58">
              <w:rPr>
                <w:lang w:val="kk-KZ"/>
              </w:rPr>
              <w:t>2-том, Данек</w:t>
            </w:r>
            <w:r w:rsidRPr="00405E58">
              <w:rPr>
                <w:lang w:val="kk-KZ"/>
              </w:rPr>
              <w:lastRenderedPageBreak/>
              <w:t>ер ,2002</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lastRenderedPageBreak/>
              <w:t>1-том 98</w:t>
            </w:r>
          </w:p>
          <w:p w:rsidR="00DA6B7A" w:rsidRPr="00405E58" w:rsidRDefault="00DA6B7A" w:rsidP="00261A93">
            <w:pPr>
              <w:jc w:val="center"/>
              <w:rPr>
                <w:lang w:val="kk-KZ"/>
              </w:rPr>
            </w:pPr>
            <w:r w:rsidRPr="00405E58">
              <w:rPr>
                <w:lang w:val="kk-KZ"/>
              </w:rPr>
              <w:t>2-том 95</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39</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Амирханова И.В.</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Гражданское право</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Жеті жарғы, 2009</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100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40</w:t>
            </w:r>
            <w:r w:rsidRPr="00405E58">
              <w:t>%</w:t>
            </w:r>
          </w:p>
        </w:tc>
      </w:tr>
      <w:tr w:rsidR="00DA6B7A" w:rsidRPr="00405E58" w:rsidTr="00261A93">
        <w:tc>
          <w:tcPr>
            <w:tcW w:w="15769" w:type="dxa"/>
            <w:gridSpan w:val="8"/>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b/>
                <w:lang w:val="kk-KZ"/>
              </w:rPr>
            </w:pPr>
            <w:r w:rsidRPr="00405E58">
              <w:rPr>
                <w:b/>
                <w:lang w:val="kk-KZ"/>
              </w:rPr>
              <w:t xml:space="preserve">Қосымша әдебиеттер </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Ынтымақов С.А.</w:t>
            </w: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Азаматтық құқық: практикум</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2015</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269</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en-US"/>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108</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 xml:space="preserve">Аудиторлар мен аудиторлық ұйымдардың азаматтық-құқықтық жауапкершілігін міндетті сақтандыру туралы. </w:t>
            </w:r>
            <w:r w:rsidRPr="00405E58">
              <w:rPr>
                <w:lang w:val="kk-KZ"/>
              </w:rPr>
              <w:t xml:space="preserve"> ҚР Заңының ресми мәтіні / [жауап. шығ.: Р. Асанбай, С. Родионова].- Алматы: Жеті жарғы, 2004.- 37, [2] б. </w:t>
            </w:r>
            <w:r w:rsidRPr="00405E58">
              <w:rPr>
                <w:lang w:val="kk-KZ"/>
              </w:rPr>
              <w:br/>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t>2019</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50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20</w:t>
            </w:r>
            <w:r w:rsidRPr="00405E58">
              <w:t>%</w:t>
            </w:r>
          </w:p>
        </w:tc>
      </w:tr>
      <w:tr w:rsidR="00DA6B7A" w:rsidRPr="00405E58" w:rsidTr="00261A93">
        <w:tc>
          <w:tcPr>
            <w:tcW w:w="425"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pStyle w:val="afd"/>
              <w:numPr>
                <w:ilvl w:val="0"/>
                <w:numId w:val="9"/>
              </w:numPr>
              <w:contextualSpacing/>
              <w:jc w:val="center"/>
              <w:rPr>
                <w:rFonts w:ascii="Times New Roman" w:hAnsi="Times New Roman" w:cs="Times New Roman"/>
                <w:sz w:val="24"/>
                <w:lang w:val="kk-KZ"/>
              </w:rPr>
            </w:pPr>
          </w:p>
        </w:tc>
        <w:tc>
          <w:tcPr>
            <w:tcW w:w="1843"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b/>
                <w:bCs/>
                <w:lang w:val="kk-KZ"/>
              </w:rPr>
            </w:pPr>
            <w:r w:rsidRPr="00405E58">
              <w:rPr>
                <w:b/>
                <w:bCs/>
                <w:lang w:val="kk-KZ"/>
              </w:rPr>
              <w:t>Көлік құралдары иелерінің азаматтық-құқықтық жауапкершілігін міндетті сақтандыру туралы. Тасымалданушының жолаушылар алдындағы азаматтық-құқықтық жауапкершілігін міндетті сақтандыру туралы. Автомобиль көлігі туралы</w:t>
            </w:r>
            <w:r w:rsidRPr="00405E58">
              <w:rPr>
                <w:lang w:val="kk-KZ"/>
              </w:rPr>
              <w:t xml:space="preserve"> : ҚР Заңдары.- </w:t>
            </w:r>
            <w:r w:rsidRPr="00405E58">
              <w:lastRenderedPageBreak/>
              <w:t>Алматы: Бико, 20</w:t>
            </w:r>
            <w:r w:rsidRPr="00405E58">
              <w:rPr>
                <w:lang w:val="kk-KZ"/>
              </w:rPr>
              <w:t>19</w:t>
            </w:r>
          </w:p>
        </w:tc>
        <w:tc>
          <w:tcPr>
            <w:tcW w:w="851"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rPr>
                <w:lang w:val="kk-KZ"/>
              </w:rPr>
            </w:pPr>
            <w:r w:rsidRPr="00405E58">
              <w:rPr>
                <w:lang w:val="kk-KZ"/>
              </w:rPr>
              <w:lastRenderedPageBreak/>
              <w:t>2018</w:t>
            </w:r>
          </w:p>
        </w:tc>
        <w:tc>
          <w:tcPr>
            <w:tcW w:w="1417"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60</w:t>
            </w:r>
          </w:p>
        </w:tc>
        <w:tc>
          <w:tcPr>
            <w:tcW w:w="5988" w:type="dxa"/>
            <w:tcBorders>
              <w:top w:val="single" w:sz="4" w:space="0" w:color="auto"/>
              <w:left w:val="single" w:sz="4" w:space="0" w:color="auto"/>
              <w:bottom w:val="single" w:sz="4" w:space="0" w:color="auto"/>
              <w:right w:val="single" w:sz="4" w:space="0" w:color="auto"/>
            </w:tcBorders>
          </w:tcPr>
          <w:p w:rsidR="00DA6B7A" w:rsidRPr="00405E58" w:rsidRDefault="00DA6B7A" w:rsidP="00261A93">
            <w:pPr>
              <w:jc w:val="center"/>
              <w:rPr>
                <w:lang w:val="kk-KZ"/>
              </w:rPr>
            </w:pPr>
          </w:p>
        </w:tc>
        <w:tc>
          <w:tcPr>
            <w:tcW w:w="1984"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247</w:t>
            </w:r>
          </w:p>
        </w:tc>
        <w:tc>
          <w:tcPr>
            <w:tcW w:w="1418" w:type="dxa"/>
            <w:tcBorders>
              <w:top w:val="single" w:sz="4" w:space="0" w:color="auto"/>
              <w:left w:val="single" w:sz="4" w:space="0" w:color="auto"/>
              <w:bottom w:val="single" w:sz="4" w:space="0" w:color="auto"/>
              <w:right w:val="single" w:sz="4" w:space="0" w:color="auto"/>
            </w:tcBorders>
            <w:hideMark/>
          </w:tcPr>
          <w:p w:rsidR="00DA6B7A" w:rsidRPr="00405E58" w:rsidRDefault="00DA6B7A" w:rsidP="00261A93">
            <w:pPr>
              <w:jc w:val="center"/>
              <w:rPr>
                <w:lang w:val="kk-KZ"/>
              </w:rPr>
            </w:pPr>
            <w:r w:rsidRPr="00405E58">
              <w:rPr>
                <w:lang w:val="kk-KZ"/>
              </w:rPr>
              <w:t>24</w:t>
            </w:r>
            <w:r w:rsidRPr="00405E58">
              <w:t>%</w:t>
            </w:r>
          </w:p>
        </w:tc>
      </w:tr>
    </w:tbl>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outlineLvl w:val="0"/>
        <w:rPr>
          <w:b/>
          <w:lang w:val="kk-KZ"/>
        </w:rPr>
      </w:pPr>
      <w:r w:rsidRPr="00405E58">
        <w:rPr>
          <w:b/>
          <w:lang w:val="kk-KZ"/>
        </w:rPr>
        <w:t xml:space="preserve">Лектор:   Мұқалдиева Г.Б.                      </w:t>
      </w:r>
    </w:p>
    <w:p w:rsidR="00DA6B7A" w:rsidRPr="00405E58" w:rsidRDefault="00DA6B7A" w:rsidP="00DA6B7A">
      <w:pPr>
        <w:rPr>
          <w:lang w:val="kk-KZ"/>
        </w:rPr>
      </w:pPr>
    </w:p>
    <w:p w:rsidR="00DA6B7A" w:rsidRPr="00405E58" w:rsidRDefault="00DA6B7A" w:rsidP="00DA6B7A">
      <w:pPr>
        <w:rPr>
          <w:lang w:val="kk-KZ"/>
        </w:rPr>
      </w:pPr>
    </w:p>
    <w:p w:rsidR="00DA6B7A" w:rsidRPr="00405E58" w:rsidRDefault="00DA6B7A" w:rsidP="00DA6B7A">
      <w:pPr>
        <w:rPr>
          <w:lang w:val="kk-KZ"/>
        </w:rPr>
      </w:pPr>
    </w:p>
    <w:bookmarkEnd w:id="10"/>
    <w:p w:rsidR="00DA6B7A" w:rsidRPr="00405E58" w:rsidRDefault="00DA6B7A" w:rsidP="00DA6B7A">
      <w:pPr>
        <w:tabs>
          <w:tab w:val="left" w:pos="5812"/>
          <w:tab w:val="left" w:pos="6096"/>
          <w:tab w:val="left" w:pos="6379"/>
        </w:tabs>
        <w:jc w:val="center"/>
        <w:rPr>
          <w:b/>
          <w:sz w:val="28"/>
          <w:szCs w:val="28"/>
          <w:lang w:val="kk-KZ"/>
        </w:rPr>
      </w:pPr>
      <w:r w:rsidRPr="00405E58">
        <w:rPr>
          <w:b/>
          <w:sz w:val="28"/>
          <w:szCs w:val="28"/>
          <w:lang w:val="kk-KZ"/>
        </w:rPr>
        <w:t>ӘЛ-ФАРАБИ АТЫНДАҒЫ ҚАЗАҚ ҰЛТТЫҚ УНИВЕРСИТЕТІ</w:t>
      </w:r>
    </w:p>
    <w:p w:rsidR="00DA6B7A" w:rsidRPr="00405E58" w:rsidRDefault="00DA6B7A" w:rsidP="00DA6B7A">
      <w:pPr>
        <w:jc w:val="center"/>
        <w:rPr>
          <w:b/>
          <w:sz w:val="28"/>
          <w:szCs w:val="28"/>
          <w:lang w:val="kk-KZ"/>
        </w:rPr>
      </w:pPr>
    </w:p>
    <w:p w:rsidR="00DA6B7A" w:rsidRPr="00405E58" w:rsidRDefault="00DA6B7A" w:rsidP="00DA6B7A">
      <w:pPr>
        <w:jc w:val="center"/>
        <w:rPr>
          <w:b/>
          <w:sz w:val="28"/>
          <w:szCs w:val="28"/>
          <w:lang w:val="kk-KZ"/>
        </w:rPr>
      </w:pPr>
      <w:r w:rsidRPr="00405E58">
        <w:rPr>
          <w:b/>
          <w:sz w:val="28"/>
          <w:szCs w:val="28"/>
          <w:lang w:val="kk-KZ"/>
        </w:rPr>
        <w:t>ЗАҢ ФАКУЛЬТЕТІ</w:t>
      </w:r>
    </w:p>
    <w:p w:rsidR="00DA6B7A" w:rsidRPr="00405E58" w:rsidRDefault="00DA6B7A" w:rsidP="00DA6B7A">
      <w:pPr>
        <w:rPr>
          <w:b/>
          <w:sz w:val="28"/>
          <w:szCs w:val="28"/>
          <w:lang w:val="kk-KZ"/>
        </w:rPr>
      </w:pPr>
    </w:p>
    <w:p w:rsidR="00DA6B7A" w:rsidRPr="00405E58" w:rsidRDefault="00DA6B7A" w:rsidP="00DA6B7A">
      <w:pPr>
        <w:rPr>
          <w:b/>
          <w:sz w:val="28"/>
          <w:szCs w:val="28"/>
          <w:lang w:val="kk-KZ"/>
        </w:rPr>
      </w:pPr>
    </w:p>
    <w:p w:rsidR="00DA6B7A" w:rsidRPr="00405E58" w:rsidRDefault="00DA6B7A" w:rsidP="00DA6B7A">
      <w:pPr>
        <w:ind w:firstLine="720"/>
        <w:jc w:val="center"/>
        <w:rPr>
          <w:b/>
          <w:bCs/>
          <w:sz w:val="28"/>
          <w:szCs w:val="28"/>
          <w:lang w:val="kk-KZ"/>
        </w:rPr>
      </w:pPr>
      <w:r w:rsidRPr="00405E58">
        <w:rPr>
          <w:b/>
          <w:bCs/>
          <w:sz w:val="28"/>
          <w:szCs w:val="28"/>
          <w:lang w:val="kk-KZ"/>
        </w:rPr>
        <w:t>Азаматтық құқық және азаматтық іс жүргізу, еңбек құқығы кафедрасы</w:t>
      </w:r>
    </w:p>
    <w:p w:rsidR="00DA6B7A" w:rsidRPr="00405E58" w:rsidRDefault="00DA6B7A" w:rsidP="00DA6B7A">
      <w:pPr>
        <w:ind w:firstLine="720"/>
        <w:jc w:val="center"/>
        <w:rPr>
          <w:bCs/>
          <w:sz w:val="28"/>
          <w:szCs w:val="28"/>
          <w:lang w:val="kk-KZ"/>
        </w:rPr>
      </w:pPr>
    </w:p>
    <w:p w:rsidR="00DA6B7A" w:rsidRPr="00405E58" w:rsidRDefault="00DA6B7A" w:rsidP="00DA6B7A">
      <w:pPr>
        <w:jc w:val="right"/>
        <w:rPr>
          <w:b/>
          <w:sz w:val="28"/>
          <w:szCs w:val="28"/>
          <w:lang w:val="kk-KZ"/>
        </w:rPr>
      </w:pPr>
    </w:p>
    <w:p w:rsidR="00DA6B7A" w:rsidRPr="00405E58" w:rsidRDefault="00DA6B7A" w:rsidP="00DA6B7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DA6B7A" w:rsidRPr="00547D38" w:rsidTr="00261A93">
        <w:tc>
          <w:tcPr>
            <w:tcW w:w="4788" w:type="dxa"/>
          </w:tcPr>
          <w:p w:rsidR="00DA6B7A" w:rsidRPr="00405E58" w:rsidRDefault="00DA6B7A" w:rsidP="00261A93">
            <w:pPr>
              <w:spacing w:line="276" w:lineRule="auto"/>
              <w:ind w:firstLine="720"/>
              <w:jc w:val="both"/>
              <w:rPr>
                <w:bCs/>
                <w:sz w:val="28"/>
                <w:szCs w:val="28"/>
                <w:lang w:val="kk-KZ" w:eastAsia="en-US"/>
              </w:rPr>
            </w:pPr>
          </w:p>
          <w:p w:rsidR="00DA6B7A" w:rsidRPr="00405E58" w:rsidRDefault="00DA6B7A" w:rsidP="00261A93">
            <w:pPr>
              <w:spacing w:line="276" w:lineRule="auto"/>
              <w:jc w:val="center"/>
              <w:rPr>
                <w:bCs/>
                <w:sz w:val="28"/>
                <w:szCs w:val="28"/>
                <w:lang w:val="kk-KZ" w:eastAsia="en-US"/>
              </w:rPr>
            </w:pPr>
          </w:p>
        </w:tc>
        <w:tc>
          <w:tcPr>
            <w:tcW w:w="4782" w:type="dxa"/>
          </w:tcPr>
          <w:p w:rsidR="00DA6B7A" w:rsidRPr="00405E58" w:rsidRDefault="00DA6B7A" w:rsidP="00261A93">
            <w:pPr>
              <w:spacing w:line="276" w:lineRule="auto"/>
              <w:rPr>
                <w:bCs/>
                <w:sz w:val="28"/>
                <w:szCs w:val="28"/>
                <w:lang w:val="kk-KZ" w:eastAsia="en-US"/>
              </w:rPr>
            </w:pPr>
          </w:p>
        </w:tc>
      </w:tr>
    </w:tbl>
    <w:p w:rsidR="00DA6B7A" w:rsidRPr="00405E58" w:rsidRDefault="00DA6B7A" w:rsidP="00DA6B7A">
      <w:pPr>
        <w:jc w:val="right"/>
        <w:rPr>
          <w:sz w:val="28"/>
          <w:szCs w:val="28"/>
          <w:lang w:val="kk-KZ"/>
        </w:rPr>
      </w:pPr>
    </w:p>
    <w:p w:rsidR="00DA6B7A" w:rsidRPr="00405E58" w:rsidRDefault="00DA6B7A" w:rsidP="00DA6B7A">
      <w:pPr>
        <w:jc w:val="right"/>
        <w:rPr>
          <w:b/>
          <w:sz w:val="28"/>
          <w:szCs w:val="28"/>
          <w:lang w:val="kk-KZ"/>
        </w:rPr>
      </w:pPr>
    </w:p>
    <w:p w:rsidR="00DA6B7A" w:rsidRPr="00405E58" w:rsidRDefault="00DA6B7A" w:rsidP="00DA6B7A">
      <w:pPr>
        <w:rPr>
          <w:b/>
          <w:sz w:val="28"/>
          <w:szCs w:val="28"/>
          <w:lang w:val="kk-KZ"/>
        </w:rPr>
      </w:pPr>
    </w:p>
    <w:p w:rsidR="00DA6B7A" w:rsidRPr="00405E58" w:rsidRDefault="00DA6B7A" w:rsidP="00DA6B7A">
      <w:pPr>
        <w:jc w:val="center"/>
        <w:rPr>
          <w:b/>
          <w:sz w:val="28"/>
          <w:szCs w:val="28"/>
          <w:lang w:val="kk-KZ"/>
        </w:rPr>
      </w:pPr>
    </w:p>
    <w:p w:rsidR="00DA6B7A" w:rsidRPr="00405E58" w:rsidRDefault="00DA6B7A" w:rsidP="00DA6B7A">
      <w:pPr>
        <w:jc w:val="center"/>
        <w:rPr>
          <w:b/>
          <w:caps/>
          <w:color w:val="000000"/>
          <w:sz w:val="28"/>
          <w:szCs w:val="28"/>
          <w:lang w:val="kk-KZ"/>
        </w:rPr>
      </w:pPr>
      <w:r w:rsidRPr="00405E58">
        <w:rPr>
          <w:b/>
          <w:sz w:val="28"/>
          <w:szCs w:val="28"/>
          <w:lang w:val="kk-KZ"/>
        </w:rPr>
        <w:t xml:space="preserve">ЕМТИХАН БАҒДАРЛАМАСЫ </w:t>
      </w:r>
    </w:p>
    <w:p w:rsidR="00DA6B7A" w:rsidRPr="00405E58" w:rsidRDefault="00DA6B7A" w:rsidP="00DA6B7A">
      <w:pPr>
        <w:jc w:val="both"/>
        <w:rPr>
          <w:sz w:val="28"/>
          <w:szCs w:val="28"/>
          <w:lang w:val="kk-KZ"/>
        </w:rPr>
      </w:pPr>
    </w:p>
    <w:p w:rsidR="00DA6B7A" w:rsidRPr="00405E58" w:rsidRDefault="00DA6B7A" w:rsidP="00DA6B7A">
      <w:pPr>
        <w:jc w:val="center"/>
        <w:rPr>
          <w:b/>
          <w:sz w:val="28"/>
          <w:szCs w:val="28"/>
          <w:lang w:val="kk-KZ"/>
        </w:rPr>
      </w:pPr>
      <w:r w:rsidRPr="00405E58">
        <w:rPr>
          <w:b/>
          <w:sz w:val="28"/>
          <w:szCs w:val="28"/>
          <w:lang w:val="kk-KZ"/>
        </w:rPr>
        <w:t>Қазақстан Республикасының азаматтық құқық GP 2209</w:t>
      </w:r>
    </w:p>
    <w:p w:rsidR="00DA6B7A" w:rsidRPr="00405E58" w:rsidRDefault="00DA6B7A" w:rsidP="00DA6B7A">
      <w:pPr>
        <w:jc w:val="both"/>
        <w:rPr>
          <w:sz w:val="28"/>
          <w:szCs w:val="28"/>
          <w:lang w:val="kk-KZ"/>
        </w:rPr>
      </w:pPr>
    </w:p>
    <w:p w:rsidR="00DA6B7A" w:rsidRPr="00405E58" w:rsidRDefault="00DA6B7A" w:rsidP="00DA6B7A">
      <w:pPr>
        <w:jc w:val="both"/>
        <w:rPr>
          <w:sz w:val="28"/>
          <w:szCs w:val="28"/>
          <w:lang w:val="kk-KZ"/>
        </w:rPr>
      </w:pPr>
    </w:p>
    <w:p w:rsidR="00DA6B7A" w:rsidRPr="00405E58" w:rsidRDefault="00DA6B7A" w:rsidP="00DA6B7A">
      <w:pPr>
        <w:jc w:val="center"/>
        <w:rPr>
          <w:sz w:val="28"/>
          <w:szCs w:val="28"/>
          <w:lang w:val="kk-KZ"/>
        </w:rPr>
      </w:pPr>
      <w:r w:rsidRPr="00405E58">
        <w:rPr>
          <w:sz w:val="28"/>
          <w:szCs w:val="28"/>
          <w:lang w:val="kk-KZ"/>
        </w:rPr>
        <w:t xml:space="preserve">«6B04205 –Құқықтану» </w:t>
      </w:r>
    </w:p>
    <w:p w:rsidR="00DA6B7A" w:rsidRPr="00405E58" w:rsidRDefault="00DA6B7A" w:rsidP="00DA6B7A">
      <w:pPr>
        <w:tabs>
          <w:tab w:val="left" w:pos="1700"/>
          <w:tab w:val="center" w:pos="4677"/>
        </w:tabs>
        <w:rPr>
          <w:sz w:val="28"/>
          <w:szCs w:val="28"/>
          <w:lang w:val="kk-KZ"/>
        </w:rPr>
      </w:pPr>
    </w:p>
    <w:p w:rsidR="00DA6B7A" w:rsidRPr="00405E58" w:rsidRDefault="00DA6B7A" w:rsidP="00DA6B7A">
      <w:pPr>
        <w:jc w:val="center"/>
        <w:rPr>
          <w:sz w:val="28"/>
          <w:szCs w:val="28"/>
          <w:u w:val="single"/>
          <w:lang w:val="kk-KZ"/>
        </w:rPr>
      </w:pPr>
      <w:r w:rsidRPr="00405E58">
        <w:rPr>
          <w:sz w:val="28"/>
          <w:szCs w:val="28"/>
          <w:lang w:val="kk-KZ"/>
        </w:rPr>
        <w:t xml:space="preserve"> Мамандықтары бойынша  құқық бакалавры» білім беру бағдарламасы</w:t>
      </w:r>
    </w:p>
    <w:p w:rsidR="00DA6B7A" w:rsidRPr="00405E58" w:rsidRDefault="00DA6B7A" w:rsidP="00DA6B7A">
      <w:pPr>
        <w:pStyle w:val="af4"/>
        <w:ind w:firstLine="469"/>
        <w:jc w:val="center"/>
        <w:rPr>
          <w:b/>
          <w:szCs w:val="28"/>
          <w:lang w:val="kk-KZ"/>
        </w:rPr>
      </w:pPr>
    </w:p>
    <w:p w:rsidR="00DA6B7A" w:rsidRPr="00405E58" w:rsidRDefault="00DA6B7A" w:rsidP="00DA6B7A">
      <w:pPr>
        <w:pStyle w:val="af4"/>
        <w:ind w:firstLine="469"/>
        <w:jc w:val="center"/>
        <w:rPr>
          <w:b/>
          <w:sz w:val="24"/>
          <w:szCs w:val="24"/>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both"/>
        <w:rPr>
          <w:color w:val="000000"/>
          <w:sz w:val="28"/>
          <w:szCs w:val="28"/>
          <w:lang w:val="kk-KZ"/>
        </w:rPr>
      </w:pPr>
    </w:p>
    <w:p w:rsidR="00DA6B7A" w:rsidRPr="00405E58" w:rsidRDefault="00DA6B7A" w:rsidP="00DA6B7A">
      <w:pPr>
        <w:jc w:val="center"/>
        <w:rPr>
          <w:b/>
          <w:color w:val="000000"/>
          <w:sz w:val="28"/>
          <w:szCs w:val="28"/>
          <w:lang w:val="kk-KZ"/>
        </w:rPr>
      </w:pPr>
      <w:r w:rsidRPr="00405E58">
        <w:rPr>
          <w:b/>
          <w:color w:val="000000"/>
          <w:sz w:val="28"/>
          <w:szCs w:val="28"/>
          <w:lang w:val="kk-KZ"/>
        </w:rPr>
        <w:t>АЛМАТЫ,  2020</w:t>
      </w:r>
    </w:p>
    <w:p w:rsidR="00DA6B7A" w:rsidRPr="00405E58" w:rsidRDefault="00DA6B7A" w:rsidP="00DA6B7A">
      <w:pPr>
        <w:ind w:firstLine="540"/>
        <w:jc w:val="center"/>
        <w:rPr>
          <w:b/>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Default="00DA6B7A" w:rsidP="00DA6B7A">
      <w:pPr>
        <w:jc w:val="center"/>
        <w:rPr>
          <w:sz w:val="28"/>
          <w:szCs w:val="28"/>
          <w:lang w:val="kk-KZ"/>
        </w:rPr>
      </w:pPr>
    </w:p>
    <w:p w:rsidR="00DA6B7A" w:rsidRPr="00405E58" w:rsidRDefault="00DA6B7A" w:rsidP="00DA6B7A">
      <w:pPr>
        <w:jc w:val="center"/>
        <w:rPr>
          <w:sz w:val="28"/>
          <w:szCs w:val="28"/>
          <w:lang w:val="kk-KZ"/>
        </w:rPr>
      </w:pPr>
      <w:r w:rsidRPr="00405E58">
        <w:rPr>
          <w:sz w:val="28"/>
          <w:szCs w:val="28"/>
          <w:lang w:val="kk-KZ"/>
        </w:rPr>
        <w:t xml:space="preserve">«6B04205 –Құқықтану» </w:t>
      </w:r>
    </w:p>
    <w:p w:rsidR="00DA6B7A" w:rsidRPr="00405E58" w:rsidRDefault="00DA6B7A" w:rsidP="00DA6B7A">
      <w:pPr>
        <w:ind w:firstLine="709"/>
        <w:jc w:val="both"/>
        <w:rPr>
          <w:sz w:val="28"/>
          <w:szCs w:val="28"/>
          <w:lang w:val="kk-KZ"/>
        </w:rPr>
      </w:pPr>
      <w:r w:rsidRPr="00405E58">
        <w:rPr>
          <w:sz w:val="28"/>
          <w:szCs w:val="28"/>
          <w:lang w:val="kk-KZ"/>
        </w:rPr>
        <w:t>мамандығы бойынша оқу жұмыс жоспарының</w:t>
      </w:r>
      <w:r w:rsidRPr="00405E58">
        <w:rPr>
          <w:color w:val="0070C0"/>
          <w:sz w:val="28"/>
          <w:szCs w:val="28"/>
          <w:lang w:val="kk-KZ"/>
        </w:rPr>
        <w:t xml:space="preserve"> </w:t>
      </w:r>
      <w:r w:rsidRPr="00405E58">
        <w:rPr>
          <w:sz w:val="28"/>
          <w:szCs w:val="28"/>
          <w:lang w:val="kk-KZ"/>
        </w:rPr>
        <w:t>негізінде жасалынды</w:t>
      </w: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r w:rsidRPr="00405E58">
        <w:rPr>
          <w:sz w:val="28"/>
          <w:szCs w:val="28"/>
          <w:lang w:val="kk-KZ"/>
        </w:rPr>
        <w:t xml:space="preserve"> ПОӘК құрастырған – з.ғ.к., доцент Г.Б.Мұқалдиева, з.ғ.к. Ермухаметова С.Р.</w:t>
      </w:r>
    </w:p>
    <w:p w:rsidR="00DA6B7A" w:rsidRPr="00405E58" w:rsidRDefault="00DA6B7A" w:rsidP="00DA6B7A">
      <w:pPr>
        <w:ind w:firstLine="402"/>
        <w:jc w:val="both"/>
        <w:rPr>
          <w:sz w:val="28"/>
          <w:szCs w:val="28"/>
          <w:lang w:val="kk-KZ"/>
        </w:rPr>
      </w:pPr>
    </w:p>
    <w:p w:rsidR="00DA6B7A" w:rsidRPr="00405E58" w:rsidRDefault="00DA6B7A" w:rsidP="00DA6B7A">
      <w:pPr>
        <w:pStyle w:val="af4"/>
        <w:ind w:firstLine="402"/>
        <w:rPr>
          <w:szCs w:val="28"/>
          <w:lang w:val="kk-KZ"/>
        </w:rPr>
      </w:pPr>
    </w:p>
    <w:p w:rsidR="00DA6B7A" w:rsidRPr="00405E58" w:rsidRDefault="00DA6B7A" w:rsidP="00DA6B7A">
      <w:pPr>
        <w:pStyle w:val="af4"/>
        <w:ind w:firstLine="402"/>
        <w:rPr>
          <w:szCs w:val="28"/>
          <w:lang w:val="kk-KZ"/>
        </w:rPr>
      </w:pPr>
    </w:p>
    <w:p w:rsidR="00DA6B7A" w:rsidRPr="00405E58" w:rsidRDefault="00DA6B7A" w:rsidP="00DA6B7A">
      <w:pPr>
        <w:pStyle w:val="af4"/>
        <w:ind w:firstLine="709"/>
        <w:rPr>
          <w:szCs w:val="28"/>
          <w:lang w:val="kk-KZ"/>
        </w:rPr>
      </w:pPr>
      <w:r w:rsidRPr="00405E58">
        <w:rPr>
          <w:szCs w:val="28"/>
          <w:lang w:val="kk-KZ"/>
        </w:rPr>
        <w:t xml:space="preserve">Азаматтық құқық және азаматтық іс жүргізу, еңбек құқығы кафедрасының мәжілісінде қаралып ұсынылды. </w:t>
      </w:r>
    </w:p>
    <w:p w:rsidR="00DA6B7A" w:rsidRPr="00405E58" w:rsidRDefault="00DA6B7A" w:rsidP="00DA6B7A">
      <w:pPr>
        <w:ind w:firstLine="720"/>
        <w:jc w:val="both"/>
        <w:rPr>
          <w:sz w:val="28"/>
          <w:szCs w:val="28"/>
          <w:lang w:val="kk-KZ"/>
        </w:rPr>
      </w:pPr>
    </w:p>
    <w:p w:rsidR="00DA6B7A" w:rsidRPr="00405E58" w:rsidRDefault="00DA6B7A" w:rsidP="00DA6B7A">
      <w:pPr>
        <w:ind w:firstLine="720"/>
        <w:jc w:val="both"/>
        <w:rPr>
          <w:sz w:val="28"/>
          <w:szCs w:val="28"/>
          <w:lang w:val="kk-KZ"/>
        </w:rPr>
      </w:pPr>
    </w:p>
    <w:p w:rsidR="00DA6B7A" w:rsidRPr="00405E58" w:rsidRDefault="00DA6B7A" w:rsidP="00DA6B7A">
      <w:pPr>
        <w:ind w:firstLine="708"/>
        <w:jc w:val="both"/>
        <w:rPr>
          <w:bCs/>
          <w:sz w:val="28"/>
          <w:szCs w:val="28"/>
          <w:lang w:val="kk-KZ"/>
        </w:rPr>
      </w:pPr>
      <w:r w:rsidRPr="00405E58">
        <w:rPr>
          <w:bCs/>
          <w:sz w:val="28"/>
          <w:szCs w:val="28"/>
          <w:lang w:val="kk-KZ"/>
        </w:rPr>
        <w:t xml:space="preserve"> « 09  »     06        2020 ж.      №39 Хаттама </w:t>
      </w:r>
    </w:p>
    <w:p w:rsidR="00DA6B7A" w:rsidRPr="00405E58" w:rsidRDefault="00DA6B7A" w:rsidP="00DA6B7A">
      <w:pPr>
        <w:ind w:firstLine="360"/>
        <w:jc w:val="both"/>
        <w:rPr>
          <w:bCs/>
          <w:sz w:val="28"/>
          <w:szCs w:val="28"/>
          <w:lang w:val="kk-KZ"/>
        </w:rPr>
      </w:pPr>
    </w:p>
    <w:p w:rsidR="00DA6B7A" w:rsidRPr="00405E58" w:rsidRDefault="00DA6B7A" w:rsidP="00DA6B7A">
      <w:pPr>
        <w:ind w:firstLine="708"/>
        <w:jc w:val="both"/>
        <w:rPr>
          <w:bCs/>
          <w:sz w:val="28"/>
          <w:szCs w:val="28"/>
          <w:lang w:val="kk-KZ"/>
        </w:rPr>
      </w:pPr>
      <w:r w:rsidRPr="00405E58">
        <w:rPr>
          <w:bCs/>
          <w:sz w:val="28"/>
          <w:szCs w:val="28"/>
          <w:lang w:val="kk-KZ"/>
        </w:rPr>
        <w:t>Кафедра меңгерушісі,</w:t>
      </w:r>
    </w:p>
    <w:p w:rsidR="00DA6B7A" w:rsidRPr="00405E58" w:rsidRDefault="00DA6B7A" w:rsidP="00DA6B7A">
      <w:pPr>
        <w:ind w:firstLine="708"/>
        <w:jc w:val="both"/>
        <w:rPr>
          <w:bCs/>
          <w:sz w:val="28"/>
          <w:szCs w:val="28"/>
          <w:lang w:val="kk-KZ"/>
        </w:rPr>
      </w:pPr>
      <w:r w:rsidRPr="00405E58">
        <w:rPr>
          <w:bCs/>
          <w:sz w:val="28"/>
          <w:szCs w:val="28"/>
          <w:lang w:val="kk-KZ"/>
        </w:rPr>
        <w:t>з.ғ.д.,профессор                      ________________             Тыныбеков С.Т.</w:t>
      </w: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p>
    <w:p w:rsidR="00DA6B7A" w:rsidRDefault="00DA6B7A" w:rsidP="00DA6B7A">
      <w:pPr>
        <w:ind w:firstLine="540"/>
        <w:jc w:val="center"/>
        <w:rPr>
          <w:b/>
          <w:sz w:val="28"/>
          <w:szCs w:val="28"/>
          <w:lang w:val="kk-KZ"/>
        </w:rPr>
      </w:pPr>
    </w:p>
    <w:p w:rsidR="00DA6B7A" w:rsidRDefault="00DA6B7A" w:rsidP="00DA6B7A">
      <w:pPr>
        <w:ind w:firstLine="540"/>
        <w:jc w:val="center"/>
        <w:rPr>
          <w:b/>
          <w:sz w:val="28"/>
          <w:szCs w:val="28"/>
          <w:lang w:val="kk-KZ"/>
        </w:rPr>
      </w:pPr>
    </w:p>
    <w:p w:rsidR="00DA6B7A" w:rsidRPr="00405E58" w:rsidRDefault="00DA6B7A" w:rsidP="00DA6B7A">
      <w:pPr>
        <w:ind w:firstLine="540"/>
        <w:jc w:val="center"/>
        <w:rPr>
          <w:b/>
          <w:sz w:val="28"/>
          <w:szCs w:val="28"/>
          <w:lang w:val="kk-KZ"/>
        </w:rPr>
      </w:pPr>
      <w:r w:rsidRPr="00405E58">
        <w:rPr>
          <w:b/>
          <w:sz w:val="28"/>
          <w:szCs w:val="28"/>
          <w:lang w:val="kk-KZ"/>
        </w:rPr>
        <w:t>Кіріспе</w:t>
      </w:r>
    </w:p>
    <w:p w:rsidR="00DA6B7A" w:rsidRPr="00405E58" w:rsidRDefault="00DA6B7A" w:rsidP="00DA6B7A">
      <w:pPr>
        <w:ind w:firstLine="540"/>
        <w:jc w:val="both"/>
        <w:rPr>
          <w:sz w:val="28"/>
          <w:szCs w:val="28"/>
          <w:lang w:val="kk-KZ"/>
        </w:rPr>
      </w:pPr>
    </w:p>
    <w:p w:rsidR="00DA6B7A" w:rsidRPr="00405E58" w:rsidRDefault="00DA6B7A" w:rsidP="00DA6B7A">
      <w:pPr>
        <w:ind w:firstLine="540"/>
        <w:jc w:val="both"/>
        <w:rPr>
          <w:sz w:val="28"/>
          <w:szCs w:val="28"/>
          <w:lang w:val="kk-KZ"/>
        </w:rPr>
      </w:pPr>
      <w:r w:rsidRPr="00405E58">
        <w:rPr>
          <w:sz w:val="28"/>
          <w:szCs w:val="28"/>
          <w:lang w:val="kk-KZ"/>
        </w:rPr>
        <w:t xml:space="preserve">«Құқықтану» мамандығы бойынша бакалавриаттың  білім алу бағдарламасын игеру  </w:t>
      </w:r>
      <w:r w:rsidRPr="00405E58">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баұылаумен аяқталады. Емтихан-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405E58">
        <w:rPr>
          <w:sz w:val="28"/>
          <w:szCs w:val="28"/>
          <w:lang w:val="kk-KZ"/>
        </w:rPr>
        <w:t xml:space="preserve">Емтихан академиялық күнтізбеде және оқу жұмыс жоспарында көрсетілген мерзімдерде өткізіледі.  </w:t>
      </w:r>
    </w:p>
    <w:p w:rsidR="00DA6B7A" w:rsidRPr="00405E58" w:rsidRDefault="00DA6B7A" w:rsidP="00DA6B7A">
      <w:pPr>
        <w:ind w:firstLine="540"/>
        <w:jc w:val="both"/>
        <w:rPr>
          <w:sz w:val="28"/>
          <w:szCs w:val="28"/>
          <w:lang w:val="kk-KZ"/>
        </w:rPr>
      </w:pPr>
      <w:r w:rsidRPr="00405E58">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20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DA6B7A" w:rsidRPr="00405E58" w:rsidRDefault="00DA6B7A" w:rsidP="00DA6B7A">
      <w:pPr>
        <w:ind w:firstLine="540"/>
        <w:jc w:val="both"/>
        <w:rPr>
          <w:sz w:val="28"/>
          <w:szCs w:val="28"/>
          <w:lang w:val="kk-KZ"/>
        </w:rPr>
      </w:pPr>
      <w:r w:rsidRPr="00405E58">
        <w:rPr>
          <w:sz w:val="28"/>
          <w:szCs w:val="28"/>
          <w:lang w:val="kk-KZ"/>
        </w:rPr>
        <w:t>Бағаны көтермелеу мақсатында емтиханды қайта тапсыруға жол берілмейді.</w:t>
      </w:r>
    </w:p>
    <w:p w:rsidR="00DA6B7A" w:rsidRPr="00405E58" w:rsidRDefault="00DA6B7A" w:rsidP="00DA6B7A">
      <w:pPr>
        <w:ind w:firstLine="540"/>
        <w:jc w:val="both"/>
        <w:rPr>
          <w:sz w:val="28"/>
          <w:szCs w:val="28"/>
          <w:lang w:val="kk-KZ"/>
        </w:rPr>
      </w:pPr>
      <w:r w:rsidRPr="00405E58">
        <w:rPr>
          <w:sz w:val="28"/>
          <w:szCs w:val="28"/>
          <w:lang w:val="kk-KZ"/>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90 сұрақтан 1 дұрыс жауапппен құрылған . </w:t>
      </w:r>
    </w:p>
    <w:p w:rsidR="00DA6B7A" w:rsidRPr="00405E58" w:rsidRDefault="00DA6B7A" w:rsidP="00DA6B7A">
      <w:pPr>
        <w:ind w:firstLine="540"/>
        <w:jc w:val="both"/>
        <w:rPr>
          <w:sz w:val="28"/>
          <w:szCs w:val="28"/>
          <w:lang w:val="kk-KZ"/>
        </w:rPr>
      </w:pPr>
    </w:p>
    <w:p w:rsidR="00DA6B7A" w:rsidRPr="00405E58" w:rsidRDefault="00DA6B7A" w:rsidP="00DA6B7A">
      <w:pPr>
        <w:rPr>
          <w:b/>
          <w:sz w:val="28"/>
          <w:szCs w:val="28"/>
          <w:lang w:val="kk-KZ"/>
        </w:rPr>
      </w:pPr>
      <w:r w:rsidRPr="00405E58">
        <w:rPr>
          <w:b/>
          <w:sz w:val="28"/>
          <w:szCs w:val="28"/>
          <w:lang w:val="kk-KZ"/>
        </w:rPr>
        <w:t xml:space="preserve">                                              Емтихан тапсыру бойынша нұсқаулық:</w:t>
      </w:r>
    </w:p>
    <w:p w:rsidR="00DA6B7A" w:rsidRPr="00405E58" w:rsidRDefault="00DA6B7A" w:rsidP="00DA6B7A">
      <w:pPr>
        <w:rPr>
          <w:b/>
          <w:sz w:val="28"/>
          <w:szCs w:val="28"/>
          <w:lang w:val="kk-KZ"/>
        </w:rPr>
      </w:pPr>
    </w:p>
    <w:p w:rsidR="00DA6B7A" w:rsidRPr="00405E58" w:rsidRDefault="00DA6B7A" w:rsidP="00DA6B7A">
      <w:pPr>
        <w:ind w:firstLine="709"/>
        <w:jc w:val="both"/>
        <w:rPr>
          <w:b/>
          <w:sz w:val="28"/>
          <w:szCs w:val="28"/>
          <w:lang w:val="kk-KZ"/>
        </w:rPr>
      </w:pPr>
      <w:r w:rsidRPr="00405E58">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2. </w:t>
      </w:r>
      <w:r w:rsidRPr="00405E58">
        <w:rPr>
          <w:b/>
          <w:szCs w:val="28"/>
          <w:lang w:val="kk-KZ"/>
        </w:rPr>
        <w:t xml:space="preserve">Маңызды </w:t>
      </w:r>
      <w:r w:rsidRPr="00405E58">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DA6B7A" w:rsidRPr="00405E58" w:rsidRDefault="00DA6B7A" w:rsidP="00DA6B7A">
      <w:pPr>
        <w:pStyle w:val="af4"/>
        <w:tabs>
          <w:tab w:val="left" w:pos="1134"/>
        </w:tabs>
        <w:ind w:firstLine="709"/>
        <w:rPr>
          <w:szCs w:val="28"/>
          <w:lang w:val="kk-KZ"/>
        </w:rPr>
      </w:pPr>
      <w:r w:rsidRPr="00405E58">
        <w:rPr>
          <w:szCs w:val="28"/>
          <w:lang w:val="kk-KZ"/>
        </w:rPr>
        <w:t>3.Аттестациялық ведомостьқа қорытында баға тест аяқталғаннан кейін автоматты түрде түседі:</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 </w:t>
      </w:r>
      <w:r w:rsidRPr="00405E58">
        <w:rPr>
          <w:szCs w:val="28"/>
        </w:rPr>
        <w:sym w:font="Symbol" w:char="F0B7"/>
      </w:r>
      <w:r w:rsidRPr="00405E58">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rsidR="00DA6B7A" w:rsidRPr="00405E58" w:rsidRDefault="00DA6B7A" w:rsidP="00DA6B7A">
      <w:pPr>
        <w:pStyle w:val="af4"/>
        <w:tabs>
          <w:tab w:val="left" w:pos="990"/>
          <w:tab w:val="left" w:pos="1134"/>
        </w:tabs>
        <w:ind w:firstLine="709"/>
        <w:rPr>
          <w:b/>
          <w:spacing w:val="-11"/>
          <w:szCs w:val="28"/>
          <w:lang w:val="kk-KZ"/>
        </w:rPr>
      </w:pPr>
      <w:r w:rsidRPr="00405E58">
        <w:rPr>
          <w:spacing w:val="-11"/>
          <w:szCs w:val="28"/>
          <w:lang w:val="kk-KZ"/>
        </w:rPr>
        <w:t>4.</w:t>
      </w:r>
      <w:r w:rsidRPr="00405E58">
        <w:rPr>
          <w:szCs w:val="28"/>
          <w:lang w:val="kk-KZ"/>
        </w:rPr>
        <w:t>Тестің түрі- көптік таңдау, 1 дұрыс жауапппен</w:t>
      </w:r>
      <w:r w:rsidRPr="00405E58">
        <w:rPr>
          <w:b/>
          <w:spacing w:val="-11"/>
          <w:szCs w:val="28"/>
          <w:lang w:val="kk-KZ"/>
        </w:rPr>
        <w:tab/>
      </w:r>
    </w:p>
    <w:p w:rsidR="00DA6B7A" w:rsidRPr="00405E58" w:rsidRDefault="00DA6B7A" w:rsidP="00DA6B7A">
      <w:pPr>
        <w:pStyle w:val="af4"/>
        <w:tabs>
          <w:tab w:val="left" w:pos="1134"/>
        </w:tabs>
        <w:ind w:firstLine="709"/>
        <w:rPr>
          <w:b/>
          <w:spacing w:val="-11"/>
          <w:szCs w:val="28"/>
          <w:lang w:val="kk-KZ"/>
        </w:rPr>
      </w:pPr>
      <w:r w:rsidRPr="00405E58">
        <w:rPr>
          <w:szCs w:val="28"/>
          <w:lang w:val="kk-KZ"/>
        </w:rPr>
        <w:lastRenderedPageBreak/>
        <w:t>5.  Univer АЖ тест сұрақтарының саны  – 40 сұрақтан келеді. 1 мүмкіндік беріледі. Тестің өту уақыты- 90 минут.</w:t>
      </w:r>
    </w:p>
    <w:p w:rsidR="00DA6B7A" w:rsidRPr="00405E58" w:rsidRDefault="00DA6B7A" w:rsidP="00DA6B7A">
      <w:pPr>
        <w:pStyle w:val="af4"/>
        <w:tabs>
          <w:tab w:val="left" w:pos="1134"/>
        </w:tabs>
        <w:ind w:firstLine="709"/>
        <w:rPr>
          <w:szCs w:val="28"/>
        </w:rPr>
      </w:pPr>
      <w:r w:rsidRPr="00405E58">
        <w:rPr>
          <w:szCs w:val="28"/>
          <w:lang w:val="kk-KZ"/>
        </w:rPr>
        <w:t xml:space="preserve">6. Univer АЖ тест сұрақтары- автоматты түрде </w:t>
      </w:r>
      <w:r w:rsidRPr="00405E58">
        <w:rPr>
          <w:szCs w:val="28"/>
        </w:rPr>
        <w:t xml:space="preserve"> генер</w:t>
      </w:r>
      <w:r w:rsidRPr="00405E58">
        <w:rPr>
          <w:szCs w:val="28"/>
          <w:lang w:val="kk-KZ"/>
        </w:rPr>
        <w:t>ацияланады</w:t>
      </w:r>
      <w:r w:rsidRPr="00405E58">
        <w:rPr>
          <w:szCs w:val="28"/>
        </w:rPr>
        <w:t xml:space="preserve"> </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7.Univer АЖ тест сұрақтарын дұрыс жауаптың кілттері арқылы автоматты түрде тексереді  </w:t>
      </w:r>
    </w:p>
    <w:p w:rsidR="00DA6B7A" w:rsidRPr="00405E58" w:rsidRDefault="00DA6B7A" w:rsidP="00DA6B7A">
      <w:pPr>
        <w:pStyle w:val="af4"/>
        <w:tabs>
          <w:tab w:val="left" w:pos="1134"/>
        </w:tabs>
        <w:ind w:firstLine="709"/>
        <w:rPr>
          <w:b/>
          <w:spacing w:val="-11"/>
          <w:szCs w:val="28"/>
          <w:lang w:val="kk-KZ"/>
        </w:rPr>
      </w:pPr>
      <w:r w:rsidRPr="00405E58">
        <w:rPr>
          <w:szCs w:val="28"/>
          <w:lang w:val="kk-KZ"/>
        </w:rPr>
        <w:t xml:space="preserve">8.Студент емтиханға кіруге 30 минут бұрын дайындалуы керек. Ол прокторингтің талабы. </w:t>
      </w:r>
    </w:p>
    <w:p w:rsidR="00DA6B7A" w:rsidRPr="00405E58" w:rsidRDefault="00DA6B7A" w:rsidP="00DA6B7A">
      <w:pPr>
        <w:pStyle w:val="af4"/>
        <w:tabs>
          <w:tab w:val="left" w:pos="1134"/>
        </w:tabs>
        <w:ind w:firstLine="709"/>
        <w:rPr>
          <w:szCs w:val="28"/>
          <w:lang w:val="kk-KZ"/>
        </w:rPr>
      </w:pPr>
      <w:r w:rsidRPr="00405E58">
        <w:rPr>
          <w:szCs w:val="28"/>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rsidR="00DA6B7A" w:rsidRPr="00405E58" w:rsidRDefault="00DA6B7A" w:rsidP="00DA6B7A">
      <w:pPr>
        <w:pStyle w:val="af4"/>
        <w:tabs>
          <w:tab w:val="left" w:pos="1134"/>
        </w:tabs>
        <w:ind w:firstLine="709"/>
        <w:rPr>
          <w:szCs w:val="28"/>
          <w:lang w:val="kk-KZ"/>
        </w:rPr>
      </w:pPr>
      <w:r w:rsidRPr="00405E58">
        <w:rPr>
          <w:szCs w:val="28"/>
          <w:lang w:val="kk-KZ"/>
        </w:rPr>
        <w:t>10. Студент емтиханның өтуіне байланысты қосымша нұсқаулықтар мен ережелерді мына сілтемелер арқылы қарай алады:</w:t>
      </w:r>
    </w:p>
    <w:p w:rsidR="00DA6B7A" w:rsidRPr="00405E58" w:rsidRDefault="00DA6B7A" w:rsidP="00DA6B7A">
      <w:pPr>
        <w:pStyle w:val="af4"/>
        <w:tabs>
          <w:tab w:val="left" w:pos="1134"/>
        </w:tabs>
        <w:ind w:firstLine="709"/>
        <w:rPr>
          <w:szCs w:val="28"/>
          <w:lang w:val="kk-KZ"/>
        </w:rPr>
      </w:pPr>
    </w:p>
    <w:p w:rsidR="00DA6B7A" w:rsidRPr="00405E58" w:rsidRDefault="00547D38" w:rsidP="00DA6B7A">
      <w:pPr>
        <w:pStyle w:val="af4"/>
        <w:tabs>
          <w:tab w:val="left" w:pos="1134"/>
        </w:tabs>
        <w:ind w:firstLine="709"/>
        <w:rPr>
          <w:szCs w:val="28"/>
          <w:lang w:val="kk-KZ"/>
        </w:rPr>
      </w:pPr>
      <w:hyperlink r:id="rId11" w:history="1">
        <w:r w:rsidR="00DA6B7A" w:rsidRPr="00405E58">
          <w:rPr>
            <w:rStyle w:val="a4"/>
            <w:szCs w:val="28"/>
            <w:lang w:val="kk-KZ"/>
          </w:rPr>
          <w:t>https://drive.google.com/file/d/1a5ZyTQTF6fR82wu_l-oUjHGO0sySalTh/view?usp=sharing</w:t>
        </w:r>
      </w:hyperlink>
    </w:p>
    <w:p w:rsidR="00DA6B7A" w:rsidRPr="00405E58" w:rsidRDefault="00DA6B7A" w:rsidP="00DA6B7A">
      <w:pPr>
        <w:pStyle w:val="af4"/>
        <w:tabs>
          <w:tab w:val="left" w:pos="1134"/>
        </w:tabs>
        <w:ind w:firstLine="709"/>
        <w:rPr>
          <w:b/>
          <w:spacing w:val="-11"/>
          <w:szCs w:val="28"/>
          <w:lang w:val="kk-KZ"/>
        </w:rPr>
      </w:pPr>
    </w:p>
    <w:p w:rsidR="00DA6B7A" w:rsidRPr="00405E58" w:rsidRDefault="00DA6B7A" w:rsidP="00DA6B7A">
      <w:pPr>
        <w:ind w:firstLine="709"/>
        <w:rPr>
          <w:b/>
          <w:snapToGrid w:val="0"/>
          <w:sz w:val="28"/>
          <w:szCs w:val="28"/>
          <w:lang w:val="kk-KZ"/>
        </w:rPr>
      </w:pPr>
      <w:r w:rsidRPr="00405E58">
        <w:rPr>
          <w:b/>
          <w:snapToGrid w:val="0"/>
          <w:sz w:val="28"/>
          <w:szCs w:val="28"/>
          <w:lang w:val="kk-KZ"/>
        </w:rPr>
        <w:t>11. Бағалау саясаты</w:t>
      </w:r>
    </w:p>
    <w:p w:rsidR="00DA6B7A" w:rsidRPr="00405E58" w:rsidRDefault="00DA6B7A" w:rsidP="00DA6B7A">
      <w:pPr>
        <w:ind w:firstLine="709"/>
        <w:jc w:val="both"/>
        <w:rPr>
          <w:sz w:val="28"/>
          <w:szCs w:val="28"/>
          <w:lang w:val="kk-KZ"/>
        </w:rPr>
      </w:pPr>
      <w:r w:rsidRPr="00405E58">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DA6B7A" w:rsidRPr="00405E58" w:rsidRDefault="00DA6B7A" w:rsidP="00DA6B7A">
      <w:pPr>
        <w:ind w:firstLine="709"/>
        <w:jc w:val="both"/>
        <w:rPr>
          <w:sz w:val="28"/>
          <w:szCs w:val="28"/>
          <w:lang w:val="kk-KZ"/>
        </w:rPr>
      </w:pPr>
      <w:r w:rsidRPr="00405E58">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DA6B7A" w:rsidRPr="00405E58" w:rsidRDefault="00DA6B7A" w:rsidP="00DA6B7A">
      <w:pPr>
        <w:ind w:firstLine="709"/>
        <w:jc w:val="both"/>
        <w:rPr>
          <w:rStyle w:val="s00"/>
          <w:lang w:val="kk-KZ"/>
        </w:rPr>
      </w:pPr>
      <w:r w:rsidRPr="00405E58">
        <w:rPr>
          <w:rStyle w:val="s00"/>
          <w:lang w:val="kk-KZ"/>
        </w:rPr>
        <w:t xml:space="preserve">Пән бойынша қорытынды баға келесі формула бойынша есептеледі: </w:t>
      </w:r>
      <w:r w:rsidRPr="00405E58">
        <w:rPr>
          <w:rStyle w:val="s00"/>
          <w:lang w:val="kk-KZ"/>
        </w:rPr>
        <w:fldChar w:fldCharType="begin"/>
      </w:r>
      <w:r w:rsidRPr="00405E58">
        <w:rPr>
          <w:rStyle w:val="s00"/>
          <w:lang w:val="kk-KZ"/>
        </w:rPr>
        <w:instrText xml:space="preserve"> QUOTE </w:instrText>
      </w:r>
      <w:r w:rsidR="00547D38">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4pt" equationxml="&lt;">
            <v:imagedata r:id="rId12" o:title="" chromakey="white"/>
          </v:shape>
        </w:pict>
      </w:r>
      <w:r w:rsidRPr="00405E58">
        <w:rPr>
          <w:rStyle w:val="s00"/>
          <w:lang w:val="kk-KZ"/>
        </w:rPr>
        <w:instrText xml:space="preserve"> </w:instrText>
      </w:r>
      <w:r w:rsidRPr="00405E58">
        <w:rPr>
          <w:rStyle w:val="s00"/>
          <w:lang w:val="kk-KZ"/>
        </w:rPr>
        <w:fldChar w:fldCharType="separate"/>
      </w:r>
      <w:r w:rsidR="00547D38">
        <w:rPr>
          <w:position w:val="-15"/>
        </w:rPr>
        <w:pict>
          <v:shape id="_x0000_i1026" type="#_x0000_t75" style="width:156pt;height:24pt" equationxml="&lt;">
            <v:imagedata r:id="rId12" o:title="" chromakey="white"/>
          </v:shape>
        </w:pict>
      </w:r>
      <w:r w:rsidRPr="00405E58">
        <w:rPr>
          <w:rStyle w:val="s00"/>
          <w:lang w:val="kk-KZ"/>
        </w:rPr>
        <w:fldChar w:fldCharType="end"/>
      </w:r>
      <w:r w:rsidRPr="00405E58">
        <w:rPr>
          <w:rStyle w:val="s00"/>
          <w:lang w:val="kk-KZ"/>
        </w:rPr>
        <w:t>. Мұнда АБ – аралық бақылау; МТ – аралық емтихан (мидтерм); ҚБ – қорытынды бақылау (емтихан).</w:t>
      </w:r>
    </w:p>
    <w:p w:rsidR="00DA6B7A" w:rsidRPr="00405E58" w:rsidRDefault="00DA6B7A" w:rsidP="00DA6B7A">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DA6B7A" w:rsidRPr="00405E58" w:rsidTr="00261A9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lang w:val="kk-KZ"/>
              </w:rPr>
              <w:t xml:space="preserve">Сандық </w:t>
            </w:r>
            <w:r w:rsidRPr="00405E58">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Дәстүрлі жүйе бойынша баға</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rPr>
            </w:pPr>
            <w:r w:rsidRPr="00405E58">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Өте жақсы</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Жақсы</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kk-KZ"/>
              </w:rPr>
            </w:pPr>
            <w:r w:rsidRPr="00405E58">
              <w:rPr>
                <w:color w:val="000000"/>
                <w:sz w:val="28"/>
                <w:szCs w:val="28"/>
                <w:lang w:val="kk-KZ"/>
              </w:rPr>
              <w:t>Қанағаттанарлық</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kk-KZ"/>
              </w:rPr>
            </w:pP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jc w:val="both"/>
              <w:rPr>
                <w:sz w:val="28"/>
                <w:szCs w:val="28"/>
                <w:lang w:val="en-US"/>
              </w:rPr>
            </w:pPr>
            <w:r w:rsidRPr="00405E58">
              <w:rPr>
                <w:color w:val="000000"/>
                <w:sz w:val="28"/>
                <w:szCs w:val="28"/>
                <w:lang w:val="kk-KZ"/>
              </w:rPr>
              <w:t>Қанағаттанарлықсыз</w:t>
            </w:r>
          </w:p>
        </w:tc>
      </w:tr>
      <w:tr w:rsidR="00DA6B7A" w:rsidRPr="00405E58" w:rsidTr="00261A9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A6B7A" w:rsidRPr="00405E58" w:rsidRDefault="00DA6B7A" w:rsidP="00261A93">
            <w:pPr>
              <w:ind w:left="20"/>
              <w:rPr>
                <w:sz w:val="28"/>
                <w:szCs w:val="28"/>
                <w:lang w:val="en-US"/>
              </w:rPr>
            </w:pPr>
            <w:r w:rsidRPr="00405E58">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rsidR="00DA6B7A" w:rsidRPr="00405E58" w:rsidRDefault="00DA6B7A" w:rsidP="00261A93">
            <w:pPr>
              <w:rPr>
                <w:sz w:val="28"/>
                <w:szCs w:val="28"/>
                <w:lang w:val="en-US"/>
              </w:rPr>
            </w:pPr>
          </w:p>
        </w:tc>
      </w:tr>
    </w:tbl>
    <w:p w:rsidR="00DA6B7A" w:rsidRPr="00405E58" w:rsidRDefault="00DA6B7A" w:rsidP="00DA6B7A">
      <w:pPr>
        <w:rPr>
          <w:rFonts w:eastAsia="Calibri"/>
          <w:sz w:val="28"/>
          <w:szCs w:val="28"/>
          <w:lang w:val="en-US" w:eastAsia="en-US"/>
        </w:rPr>
      </w:pPr>
    </w:p>
    <w:p w:rsidR="00DA6B7A" w:rsidRPr="00405E58" w:rsidRDefault="00DA6B7A" w:rsidP="00DA6B7A">
      <w:pPr>
        <w:ind w:firstLine="709"/>
        <w:jc w:val="center"/>
        <w:rPr>
          <w:b/>
          <w:sz w:val="28"/>
          <w:szCs w:val="28"/>
          <w:lang w:val="kk-KZ" w:eastAsia="en-US"/>
        </w:rPr>
      </w:pPr>
    </w:p>
    <w:p w:rsidR="00DA6B7A" w:rsidRPr="00405E58" w:rsidRDefault="00DA6B7A" w:rsidP="00DA6B7A">
      <w:pPr>
        <w:ind w:firstLine="709"/>
        <w:jc w:val="center"/>
        <w:rPr>
          <w:b/>
          <w:sz w:val="28"/>
          <w:szCs w:val="28"/>
          <w:lang w:val="kk-KZ"/>
        </w:rPr>
      </w:pPr>
      <w:r w:rsidRPr="00405E58">
        <w:rPr>
          <w:b/>
          <w:sz w:val="28"/>
          <w:szCs w:val="28"/>
          <w:lang w:val="kk-KZ" w:eastAsia="en-US"/>
        </w:rPr>
        <w:t xml:space="preserve">ҚР азаматтық  құқығы жалпы бөлім </w:t>
      </w:r>
      <w:r w:rsidRPr="00405E58">
        <w:rPr>
          <w:b/>
          <w:sz w:val="28"/>
          <w:szCs w:val="28"/>
          <w:lang w:val="kk-KZ"/>
        </w:rPr>
        <w:t xml:space="preserve">- </w:t>
      </w:r>
      <w:r w:rsidRPr="003104FF">
        <w:rPr>
          <w:b/>
          <w:sz w:val="28"/>
          <w:szCs w:val="28"/>
          <w:lang w:val="kk-KZ"/>
        </w:rPr>
        <w:t>6</w:t>
      </w:r>
      <w:r w:rsidRPr="00405E58">
        <w:rPr>
          <w:b/>
          <w:sz w:val="28"/>
          <w:szCs w:val="28"/>
          <w:lang w:val="kk-KZ"/>
        </w:rPr>
        <w:t xml:space="preserve"> кредит.</w:t>
      </w:r>
    </w:p>
    <w:p w:rsidR="00DA6B7A" w:rsidRPr="00405E58" w:rsidRDefault="00DA6B7A" w:rsidP="00DA6B7A">
      <w:pPr>
        <w:jc w:val="center"/>
        <w:rPr>
          <w:b/>
          <w:sz w:val="28"/>
          <w:szCs w:val="28"/>
          <w:lang w:val="kk-KZ"/>
        </w:rPr>
      </w:pPr>
      <w:r w:rsidRPr="00405E58">
        <w:rPr>
          <w:b/>
          <w:sz w:val="28"/>
          <w:szCs w:val="28"/>
          <w:lang w:val="kk-KZ"/>
        </w:rPr>
        <w:t>Емтихан сұрақтары қамтылатын тақырыптар</w:t>
      </w:r>
    </w:p>
    <w:p w:rsidR="00DA6B7A" w:rsidRPr="00405E58" w:rsidRDefault="00DA6B7A" w:rsidP="00DA6B7A">
      <w:pPr>
        <w:ind w:firstLine="709"/>
        <w:jc w:val="both"/>
        <w:rPr>
          <w:b/>
          <w:bCs/>
          <w:sz w:val="28"/>
          <w:szCs w:val="28"/>
          <w:lang w:val="kk-KZ"/>
        </w:rPr>
      </w:pPr>
      <w:r w:rsidRPr="00405E58">
        <w:rPr>
          <w:sz w:val="28"/>
          <w:szCs w:val="28"/>
          <w:lang w:val="kk-KZ"/>
        </w:rPr>
        <w:t xml:space="preserve">      </w:t>
      </w:r>
      <w:r w:rsidRPr="00405E58">
        <w:rPr>
          <w:b/>
          <w:bCs/>
          <w:sz w:val="28"/>
          <w:szCs w:val="28"/>
          <w:lang w:val="kk-KZ"/>
        </w:rPr>
        <w:t xml:space="preserve">                    </w:t>
      </w:r>
    </w:p>
    <w:p w:rsidR="00DA6B7A" w:rsidRPr="00405E58" w:rsidRDefault="00DA6B7A" w:rsidP="00DA6B7A">
      <w:pPr>
        <w:ind w:firstLine="709"/>
        <w:jc w:val="both"/>
        <w:rPr>
          <w:b/>
          <w:sz w:val="28"/>
          <w:szCs w:val="28"/>
          <w:lang w:val="kk-KZ"/>
        </w:rPr>
      </w:pPr>
      <w:r w:rsidRPr="00405E58">
        <w:rPr>
          <w:b/>
          <w:bCs/>
          <w:sz w:val="28"/>
          <w:szCs w:val="28"/>
          <w:lang w:val="kk-KZ"/>
        </w:rPr>
        <w:t xml:space="preserve">    1</w:t>
      </w:r>
      <w:r w:rsidRPr="00405E58">
        <w:rPr>
          <w:b/>
          <w:sz w:val="28"/>
          <w:szCs w:val="28"/>
          <w:lang w:val="kk-KZ"/>
        </w:rPr>
        <w:t>- Тақырып. Сатып алу сату шартының түсінігі мен түрлері, ерекшеліктері.</w:t>
      </w:r>
    </w:p>
    <w:p w:rsidR="00DA6B7A" w:rsidRPr="00405E58" w:rsidRDefault="00DA6B7A" w:rsidP="00DA6B7A">
      <w:pPr>
        <w:ind w:firstLine="708"/>
        <w:jc w:val="both"/>
        <w:rPr>
          <w:sz w:val="28"/>
          <w:szCs w:val="28"/>
          <w:lang w:val="kk-KZ"/>
        </w:rPr>
      </w:pPr>
      <w:r w:rsidRPr="00405E58">
        <w:rPr>
          <w:sz w:val="28"/>
          <w:szCs w:val="28"/>
          <w:lang w:val="kk-KZ"/>
        </w:rPr>
        <w:t xml:space="preserve">Сатып алу-сату шартының түрлік сипаттамасы.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 Бөлшек сатып алу-сату шартын құықтық реттеудің ерекшеліктері. </w:t>
      </w:r>
    </w:p>
    <w:p w:rsidR="00DA6B7A" w:rsidRPr="00405E58" w:rsidRDefault="00DA6B7A" w:rsidP="00DA6B7A">
      <w:pPr>
        <w:pStyle w:val="21"/>
        <w:spacing w:after="0" w:line="240" w:lineRule="auto"/>
        <w:jc w:val="both"/>
        <w:rPr>
          <w:sz w:val="28"/>
          <w:szCs w:val="28"/>
          <w:lang w:val="kk-KZ"/>
        </w:rPr>
      </w:pPr>
      <w:r w:rsidRPr="00405E58">
        <w:rPr>
          <w:b/>
          <w:sz w:val="28"/>
          <w:szCs w:val="28"/>
          <w:lang w:val="kk-KZ"/>
        </w:rPr>
        <w:tab/>
      </w:r>
      <w:r w:rsidRPr="00405E58">
        <w:rPr>
          <w:sz w:val="28"/>
          <w:szCs w:val="28"/>
          <w:lang w:val="kk-KZ"/>
        </w:rPr>
        <w:t>Тауар жеткізілімі шартының жалпы сипаттамасы.</w:t>
      </w:r>
      <w:r w:rsidRPr="00405E58">
        <w:rPr>
          <w:sz w:val="28"/>
          <w:szCs w:val="28"/>
          <w:lang w:val="kk-KZ"/>
        </w:rPr>
        <w:tab/>
        <w:t xml:space="preserve">Тауар жеткізілімі шарты талаптарын бұзғаны үшін жауапкершілік.Тауар жеткізілімі шартын орындаудан бір жақты бас тарту негіздері. </w:t>
      </w:r>
      <w:r w:rsidRPr="00405E58">
        <w:rPr>
          <w:sz w:val="28"/>
          <w:szCs w:val="28"/>
          <w:lang w:val="kk-KZ"/>
        </w:rPr>
        <w:tab/>
        <w:t xml:space="preserve">Энергиямен және басқа қормен жабдықтау шарттары. </w:t>
      </w:r>
    </w:p>
    <w:p w:rsidR="00DA6B7A" w:rsidRPr="00405E58" w:rsidRDefault="00DA6B7A" w:rsidP="00DA6B7A">
      <w:pPr>
        <w:pStyle w:val="af4"/>
        <w:ind w:firstLine="357"/>
        <w:rPr>
          <w:szCs w:val="28"/>
          <w:lang w:val="kk-KZ"/>
        </w:rPr>
      </w:pPr>
      <w:r w:rsidRPr="00405E58">
        <w:rPr>
          <w:szCs w:val="28"/>
          <w:lang w:val="kk-KZ"/>
        </w:rPr>
        <w:t xml:space="preserve">  </w:t>
      </w:r>
    </w:p>
    <w:p w:rsidR="00DA6B7A" w:rsidRPr="00405E58" w:rsidRDefault="00DA6B7A" w:rsidP="00DA6B7A">
      <w:pPr>
        <w:ind w:firstLine="709"/>
        <w:jc w:val="both"/>
        <w:rPr>
          <w:b/>
          <w:sz w:val="28"/>
          <w:szCs w:val="28"/>
          <w:lang w:val="kk-KZ"/>
        </w:rPr>
      </w:pPr>
      <w:r w:rsidRPr="00405E58">
        <w:rPr>
          <w:b/>
          <w:sz w:val="28"/>
          <w:szCs w:val="28"/>
          <w:lang w:val="kk-KZ"/>
        </w:rPr>
        <w:t>2 Тақырып. Жалдау шартының түсінігі мен түрлері, ерекшеліктері</w:t>
      </w:r>
    </w:p>
    <w:p w:rsidR="00DA6B7A" w:rsidRPr="00405E58" w:rsidRDefault="00DA6B7A" w:rsidP="00DA6B7A">
      <w:pPr>
        <w:jc w:val="both"/>
        <w:rPr>
          <w:sz w:val="28"/>
          <w:szCs w:val="28"/>
          <w:lang w:val="kk-KZ"/>
        </w:rPr>
      </w:pPr>
      <w:r w:rsidRPr="00405E58">
        <w:rPr>
          <w:sz w:val="28"/>
          <w:szCs w:val="28"/>
          <w:lang w:val="kk-KZ"/>
        </w:rPr>
        <w:tab/>
        <w:t>Мүлік жалдау шартының түсінігі, мазмұны. Мүлік жалдау шарты бойынша тараптардың құқтары мен міндеттері.</w:t>
      </w:r>
    </w:p>
    <w:p w:rsidR="00DA6B7A" w:rsidRPr="00405E58" w:rsidRDefault="00DA6B7A" w:rsidP="00DA6B7A">
      <w:pPr>
        <w:jc w:val="both"/>
        <w:rPr>
          <w:sz w:val="28"/>
          <w:szCs w:val="28"/>
          <w:lang w:val="kk-KZ"/>
        </w:rPr>
      </w:pPr>
      <w:r w:rsidRPr="00405E58">
        <w:rPr>
          <w:sz w:val="28"/>
          <w:szCs w:val="28"/>
          <w:lang w:val="kk-KZ"/>
        </w:rPr>
        <w:tab/>
        <w:t>Қосымша жалға беру.</w:t>
      </w:r>
      <w:r w:rsidRPr="00405E58">
        <w:rPr>
          <w:sz w:val="28"/>
          <w:szCs w:val="28"/>
          <w:lang w:val="kk-KZ"/>
        </w:rPr>
        <w:tab/>
        <w:t>Мүлікті жалдау шартын орындау. Жалға алушылардың мүлікке жасаған жақсартуларының құқықтық салдары.</w:t>
      </w:r>
    </w:p>
    <w:p w:rsidR="00DA6B7A" w:rsidRPr="00405E58" w:rsidRDefault="00DA6B7A" w:rsidP="00DA6B7A">
      <w:pPr>
        <w:jc w:val="both"/>
        <w:rPr>
          <w:sz w:val="28"/>
          <w:szCs w:val="28"/>
          <w:lang w:val="kk-KZ"/>
        </w:rPr>
      </w:pPr>
      <w:r w:rsidRPr="00405E58">
        <w:rPr>
          <w:sz w:val="28"/>
          <w:szCs w:val="28"/>
          <w:lang w:val="kk-KZ"/>
        </w:rPr>
        <w:tab/>
        <w:t>Мүлік жалдау шартының түрлік сипаттамасы.Тұрмыстық прокатты құқықтық реттеудің ерекшеліктері.</w:t>
      </w:r>
    </w:p>
    <w:p w:rsidR="00DA6B7A" w:rsidRPr="00405E58" w:rsidRDefault="00DA6B7A" w:rsidP="00DA6B7A">
      <w:pPr>
        <w:jc w:val="both"/>
        <w:rPr>
          <w:sz w:val="28"/>
          <w:szCs w:val="28"/>
          <w:lang w:val="kk-KZ"/>
        </w:rPr>
      </w:pPr>
      <w:r w:rsidRPr="00405E58">
        <w:rPr>
          <w:sz w:val="28"/>
          <w:szCs w:val="28"/>
          <w:lang w:val="kk-KZ"/>
        </w:rPr>
        <w:tab/>
        <w:t>Үйлер мен ғимараттарды жалдау.</w:t>
      </w:r>
    </w:p>
    <w:p w:rsidR="00DA6B7A" w:rsidRPr="00405E58" w:rsidRDefault="00DA6B7A" w:rsidP="00DA6B7A">
      <w:pPr>
        <w:jc w:val="both"/>
        <w:rPr>
          <w:sz w:val="28"/>
          <w:szCs w:val="28"/>
          <w:lang w:val="kk-KZ"/>
        </w:rPr>
      </w:pPr>
      <w:r w:rsidRPr="00405E58">
        <w:rPr>
          <w:sz w:val="28"/>
          <w:szCs w:val="28"/>
          <w:lang w:val="kk-KZ"/>
        </w:rPr>
        <w:tab/>
        <w:t>Мүліктік кешен ретінде кәсіпорындарды жалдаудың құқықтық ерекшеліктері.</w:t>
      </w:r>
    </w:p>
    <w:p w:rsidR="00DA6B7A" w:rsidRPr="00405E58" w:rsidRDefault="00DA6B7A" w:rsidP="00DA6B7A">
      <w:pPr>
        <w:jc w:val="both"/>
        <w:rPr>
          <w:sz w:val="28"/>
          <w:szCs w:val="28"/>
          <w:lang w:val="kk-KZ"/>
        </w:rPr>
      </w:pPr>
      <w:r w:rsidRPr="00405E58">
        <w:rPr>
          <w:sz w:val="28"/>
          <w:szCs w:val="28"/>
          <w:lang w:val="kk-KZ"/>
        </w:rPr>
        <w:tab/>
        <w:t>Лизингтік қатынастардың құқықтық табиғаты.</w:t>
      </w:r>
    </w:p>
    <w:p w:rsidR="00DA6B7A" w:rsidRPr="00405E58" w:rsidRDefault="00DA6B7A" w:rsidP="00DA6B7A">
      <w:pPr>
        <w:jc w:val="both"/>
        <w:rPr>
          <w:sz w:val="28"/>
          <w:szCs w:val="28"/>
          <w:lang w:val="kk-KZ"/>
        </w:rPr>
      </w:pPr>
      <w:r w:rsidRPr="00405E58">
        <w:rPr>
          <w:sz w:val="28"/>
          <w:szCs w:val="28"/>
          <w:lang w:val="kk-KZ"/>
        </w:rPr>
        <w:tab/>
        <w:t>Транспрт құралдарын жалдаудың құқықтық реттелуі. Транспорт құралдарын жалдаудың түрлік сипаттамасы.</w:t>
      </w:r>
    </w:p>
    <w:p w:rsidR="00DA6B7A" w:rsidRPr="00405E58" w:rsidRDefault="00DA6B7A" w:rsidP="00DA6B7A">
      <w:pPr>
        <w:jc w:val="both"/>
        <w:rPr>
          <w:sz w:val="28"/>
          <w:szCs w:val="28"/>
          <w:lang w:val="kk-KZ"/>
        </w:rPr>
      </w:pPr>
    </w:p>
    <w:p w:rsidR="00DA6B7A" w:rsidRPr="00405E58" w:rsidRDefault="00DA6B7A" w:rsidP="00DA6B7A">
      <w:pPr>
        <w:ind w:left="708"/>
        <w:jc w:val="both"/>
        <w:rPr>
          <w:b/>
          <w:sz w:val="28"/>
          <w:szCs w:val="28"/>
          <w:lang w:val="kk-KZ"/>
        </w:rPr>
      </w:pPr>
      <w:r w:rsidRPr="00405E58">
        <w:rPr>
          <w:b/>
          <w:sz w:val="28"/>
          <w:szCs w:val="28"/>
          <w:lang w:val="kk-KZ"/>
        </w:rPr>
        <w:t>3-Тақырып. Мердігерлік шарты.</w:t>
      </w:r>
    </w:p>
    <w:p w:rsidR="00DA6B7A" w:rsidRPr="00405E58" w:rsidRDefault="00DA6B7A" w:rsidP="00DA6B7A">
      <w:pPr>
        <w:ind w:firstLine="708"/>
        <w:jc w:val="both"/>
        <w:rPr>
          <w:sz w:val="28"/>
          <w:szCs w:val="28"/>
          <w:lang w:val="kk-KZ"/>
        </w:rPr>
      </w:pPr>
    </w:p>
    <w:p w:rsidR="00DA6B7A" w:rsidRPr="00405E58" w:rsidRDefault="00DA6B7A" w:rsidP="00DA6B7A">
      <w:pPr>
        <w:ind w:firstLine="708"/>
        <w:jc w:val="both"/>
        <w:rPr>
          <w:sz w:val="28"/>
          <w:szCs w:val="28"/>
          <w:lang w:val="kk-KZ"/>
        </w:rPr>
      </w:pPr>
      <w:r w:rsidRPr="00405E58">
        <w:rPr>
          <w:sz w:val="28"/>
          <w:szCs w:val="28"/>
          <w:lang w:val="kk-KZ"/>
        </w:rPr>
        <w:t>Мердігерлік шартының түсінігі, мазмұны. Мердігерлік шарты бойынша тараптардың құқтары мен міндеттері.</w:t>
      </w:r>
    </w:p>
    <w:p w:rsidR="00DA6B7A" w:rsidRPr="00405E58" w:rsidRDefault="00DA6B7A" w:rsidP="00DA6B7A">
      <w:pPr>
        <w:jc w:val="both"/>
        <w:rPr>
          <w:sz w:val="28"/>
          <w:szCs w:val="28"/>
          <w:lang w:val="kk-KZ"/>
        </w:rPr>
      </w:pPr>
      <w:r w:rsidRPr="00405E58">
        <w:rPr>
          <w:sz w:val="28"/>
          <w:szCs w:val="28"/>
          <w:lang w:val="kk-KZ"/>
        </w:rPr>
        <w:tab/>
        <w:t xml:space="preserve">Мердігерлік шартын орындау. Мердігер мен тапсырысшының құқықтары мен міндеттері. </w:t>
      </w:r>
    </w:p>
    <w:p w:rsidR="00DA6B7A" w:rsidRPr="00405E58" w:rsidRDefault="00DA6B7A" w:rsidP="00DA6B7A">
      <w:pPr>
        <w:jc w:val="both"/>
        <w:rPr>
          <w:sz w:val="28"/>
          <w:szCs w:val="28"/>
          <w:lang w:val="kk-KZ"/>
        </w:rPr>
      </w:pPr>
      <w:r w:rsidRPr="00405E58">
        <w:rPr>
          <w:sz w:val="28"/>
          <w:szCs w:val="28"/>
          <w:lang w:val="kk-KZ"/>
        </w:rPr>
        <w:tab/>
        <w:t>Мердігерлік шартының түрлік сипаттамасы. Оларды  құқықтық реттеудің ерекшеліктері.</w:t>
      </w:r>
    </w:p>
    <w:p w:rsidR="00DA6B7A" w:rsidRPr="00405E58" w:rsidRDefault="00DA6B7A" w:rsidP="00DA6B7A">
      <w:pPr>
        <w:ind w:left="708"/>
        <w:jc w:val="both"/>
        <w:rPr>
          <w:b/>
          <w:sz w:val="28"/>
          <w:szCs w:val="28"/>
          <w:lang w:val="kk-KZ"/>
        </w:rPr>
      </w:pPr>
    </w:p>
    <w:p w:rsidR="00DA6B7A" w:rsidRPr="00405E58" w:rsidRDefault="00DA6B7A" w:rsidP="00DA6B7A">
      <w:pPr>
        <w:pStyle w:val="af4"/>
        <w:rPr>
          <w:szCs w:val="28"/>
          <w:lang w:val="kk-KZ"/>
        </w:rPr>
      </w:pPr>
      <w:r w:rsidRPr="00405E58">
        <w:rPr>
          <w:szCs w:val="28"/>
          <w:lang w:val="kk-KZ"/>
        </w:rPr>
        <w:tab/>
        <w:t xml:space="preserve"> </w:t>
      </w:r>
    </w:p>
    <w:p w:rsidR="00DA6B7A" w:rsidRPr="00405E58" w:rsidRDefault="00DA6B7A" w:rsidP="00DA6B7A">
      <w:pPr>
        <w:jc w:val="center"/>
        <w:rPr>
          <w:b/>
          <w:bCs/>
          <w:sz w:val="28"/>
          <w:szCs w:val="28"/>
          <w:lang w:val="kk-KZ"/>
        </w:rPr>
      </w:pPr>
      <w:r w:rsidRPr="00405E58">
        <w:rPr>
          <w:b/>
          <w:bCs/>
          <w:sz w:val="28"/>
          <w:szCs w:val="28"/>
          <w:lang w:val="kk-KZ"/>
        </w:rPr>
        <w:t>4 Тақырып. Қызмет көрсету міндеттемелері және тасмалдау шарты.</w:t>
      </w:r>
    </w:p>
    <w:p w:rsidR="00DA6B7A" w:rsidRPr="00405E58" w:rsidRDefault="00DA6B7A" w:rsidP="00DA6B7A">
      <w:pPr>
        <w:ind w:firstLine="708"/>
        <w:jc w:val="both"/>
        <w:rPr>
          <w:sz w:val="28"/>
          <w:szCs w:val="28"/>
          <w:lang w:val="kk-KZ"/>
        </w:rPr>
      </w:pPr>
      <w:r w:rsidRPr="00405E58">
        <w:rPr>
          <w:sz w:val="28"/>
          <w:szCs w:val="28"/>
          <w:lang w:val="kk-KZ"/>
        </w:rPr>
        <w:lastRenderedPageBreak/>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DA6B7A" w:rsidRPr="00405E58" w:rsidRDefault="00DA6B7A" w:rsidP="00DA6B7A">
      <w:pPr>
        <w:jc w:val="both"/>
        <w:rPr>
          <w:sz w:val="28"/>
          <w:szCs w:val="28"/>
          <w:lang w:val="kk-KZ"/>
        </w:rPr>
      </w:pPr>
      <w:r w:rsidRPr="00405E58">
        <w:rPr>
          <w:sz w:val="28"/>
          <w:szCs w:val="28"/>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DA6B7A" w:rsidRPr="00405E58" w:rsidRDefault="00DA6B7A" w:rsidP="00DA6B7A">
      <w:pPr>
        <w:jc w:val="both"/>
        <w:rPr>
          <w:sz w:val="28"/>
          <w:szCs w:val="28"/>
          <w:lang w:val="kk-KZ"/>
        </w:rPr>
      </w:pPr>
      <w:r w:rsidRPr="00405E58">
        <w:rPr>
          <w:sz w:val="28"/>
          <w:szCs w:val="28"/>
          <w:lang w:val="kk-KZ"/>
        </w:rPr>
        <w:tab/>
        <w:t>Тасымалдау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ind w:firstLine="708"/>
        <w:jc w:val="both"/>
        <w:rPr>
          <w:sz w:val="28"/>
          <w:szCs w:val="28"/>
          <w:lang w:val="kk-KZ"/>
        </w:rPr>
      </w:pPr>
      <w:r w:rsidRPr="00405E58">
        <w:rPr>
          <w:sz w:val="28"/>
          <w:szCs w:val="28"/>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DA6B7A" w:rsidRPr="00405E58" w:rsidRDefault="00DA6B7A" w:rsidP="00DA6B7A">
      <w:pPr>
        <w:jc w:val="both"/>
        <w:rPr>
          <w:sz w:val="28"/>
          <w:szCs w:val="28"/>
          <w:lang w:val="kk-KZ"/>
        </w:rPr>
      </w:pPr>
      <w:r w:rsidRPr="00405E58">
        <w:rPr>
          <w:sz w:val="28"/>
          <w:szCs w:val="28"/>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DA6B7A" w:rsidRPr="00405E58" w:rsidRDefault="00DA6B7A" w:rsidP="00DA6B7A">
      <w:pPr>
        <w:jc w:val="both"/>
        <w:rPr>
          <w:b/>
          <w:sz w:val="28"/>
          <w:szCs w:val="28"/>
          <w:lang w:val="kk-KZ"/>
        </w:rPr>
      </w:pPr>
      <w:r w:rsidRPr="00405E58">
        <w:rPr>
          <w:sz w:val="28"/>
          <w:szCs w:val="28"/>
          <w:lang w:val="kk-KZ"/>
        </w:rPr>
        <w:tab/>
      </w:r>
    </w:p>
    <w:p w:rsidR="00DA6B7A" w:rsidRPr="00405E58" w:rsidRDefault="00DA6B7A" w:rsidP="00DA6B7A">
      <w:pPr>
        <w:ind w:firstLine="708"/>
        <w:jc w:val="both"/>
        <w:rPr>
          <w:b/>
          <w:bCs/>
          <w:sz w:val="28"/>
          <w:szCs w:val="28"/>
          <w:lang w:val="kk-KZ"/>
        </w:rPr>
      </w:pPr>
      <w:r w:rsidRPr="00405E58">
        <w:rPr>
          <w:b/>
          <w:bCs/>
          <w:sz w:val="28"/>
          <w:szCs w:val="28"/>
          <w:lang w:val="kk-KZ"/>
        </w:rPr>
        <w:t>5 Тақырып. Сақтау және сақтандыру шарты.</w:t>
      </w:r>
    </w:p>
    <w:p w:rsidR="00DA6B7A" w:rsidRPr="00405E58" w:rsidRDefault="00DA6B7A" w:rsidP="00DA6B7A">
      <w:pPr>
        <w:ind w:firstLine="708"/>
        <w:jc w:val="both"/>
        <w:rPr>
          <w:sz w:val="28"/>
          <w:szCs w:val="28"/>
          <w:lang w:val="kk-KZ"/>
        </w:rPr>
      </w:pPr>
      <w:r w:rsidRPr="00405E58">
        <w:rPr>
          <w:sz w:val="28"/>
          <w:szCs w:val="28"/>
          <w:lang w:val="kk-KZ"/>
        </w:rPr>
        <w:t>Сақтау және сақтандыру шарттарының түсінігі, жүйесі, түрлік сипаттамасы. Сақтау шартының түсінігі, жасалуы және рәсімделуі. Сақтау    шартының орындалуы. Сақтандыру шартының ерекшеліктері. Сақтандыру шартының түрлері. Сақтандыру шартының ерекше белгілері мен түрлері.</w:t>
      </w:r>
    </w:p>
    <w:p w:rsidR="00DA6B7A" w:rsidRPr="00405E58" w:rsidRDefault="00DA6B7A" w:rsidP="00DA6B7A">
      <w:pPr>
        <w:ind w:firstLine="708"/>
        <w:jc w:val="both"/>
        <w:rPr>
          <w:b/>
          <w:bCs/>
          <w:sz w:val="28"/>
          <w:szCs w:val="28"/>
          <w:lang w:val="kk-KZ"/>
        </w:rPr>
      </w:pPr>
    </w:p>
    <w:p w:rsidR="00DA6B7A" w:rsidRPr="00405E58" w:rsidRDefault="00DA6B7A" w:rsidP="00DA6B7A">
      <w:pPr>
        <w:ind w:firstLine="708"/>
        <w:jc w:val="both"/>
        <w:rPr>
          <w:b/>
          <w:bCs/>
          <w:sz w:val="28"/>
          <w:szCs w:val="28"/>
          <w:lang w:val="kk-KZ"/>
        </w:rPr>
      </w:pPr>
      <w:r w:rsidRPr="00405E58">
        <w:rPr>
          <w:b/>
          <w:bCs/>
          <w:sz w:val="28"/>
          <w:szCs w:val="28"/>
          <w:lang w:val="kk-KZ"/>
        </w:rPr>
        <w:t>6 Тақырып. Банктік қызмет көрсету шарттары</w:t>
      </w:r>
    </w:p>
    <w:p w:rsidR="00DA6B7A" w:rsidRPr="00405E58" w:rsidRDefault="00DA6B7A" w:rsidP="00DA6B7A">
      <w:pPr>
        <w:ind w:firstLine="708"/>
        <w:jc w:val="both"/>
        <w:rPr>
          <w:sz w:val="28"/>
          <w:szCs w:val="28"/>
          <w:lang w:val="kk-KZ"/>
        </w:rPr>
      </w:pPr>
      <w:r w:rsidRPr="00405E58">
        <w:rPr>
          <w:sz w:val="28"/>
          <w:szCs w:val="28"/>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DA6B7A" w:rsidRPr="00405E58" w:rsidRDefault="00DA6B7A" w:rsidP="00DA6B7A">
      <w:pPr>
        <w:jc w:val="both"/>
        <w:rPr>
          <w:sz w:val="28"/>
          <w:szCs w:val="28"/>
          <w:lang w:val="kk-KZ"/>
        </w:rPr>
      </w:pPr>
      <w:r w:rsidRPr="00405E58">
        <w:rPr>
          <w:sz w:val="28"/>
          <w:szCs w:val="28"/>
          <w:lang w:val="kk-KZ"/>
        </w:rPr>
        <w:t>Банктік шот, банктік салым шарттары. Несие қатынастары. Түсінігі, несиелер түрлері. Несие ресурстарының қайтарылуын қамтамасыз ету.</w:t>
      </w:r>
    </w:p>
    <w:p w:rsidR="00DA6B7A" w:rsidRPr="00405E58" w:rsidRDefault="00DA6B7A" w:rsidP="00DA6B7A">
      <w:pPr>
        <w:rPr>
          <w:sz w:val="28"/>
          <w:szCs w:val="28"/>
          <w:lang w:val="kk-KZ"/>
        </w:rPr>
      </w:pPr>
      <w:r w:rsidRPr="00405E58">
        <w:rPr>
          <w:sz w:val="28"/>
          <w:szCs w:val="28"/>
          <w:lang w:val="kk-KZ"/>
        </w:rPr>
        <w:t>Қарыз шартының нысаны. Қарыз шартының мазмұны және орындалуы.</w:t>
      </w:r>
    </w:p>
    <w:p w:rsidR="00DA6B7A" w:rsidRPr="00405E58" w:rsidRDefault="00DA6B7A" w:rsidP="00DA6B7A">
      <w:pPr>
        <w:jc w:val="both"/>
        <w:rPr>
          <w:sz w:val="28"/>
          <w:szCs w:val="28"/>
          <w:lang w:val="kk-KZ"/>
        </w:rPr>
      </w:pPr>
      <w:r w:rsidRPr="00405E58">
        <w:rPr>
          <w:sz w:val="28"/>
          <w:szCs w:val="28"/>
          <w:lang w:val="kk-KZ"/>
        </w:rPr>
        <w:tab/>
      </w:r>
    </w:p>
    <w:p w:rsidR="00DA6B7A" w:rsidRPr="00405E58" w:rsidRDefault="00DA6B7A" w:rsidP="00DA6B7A">
      <w:pPr>
        <w:ind w:firstLine="709"/>
        <w:jc w:val="both"/>
        <w:rPr>
          <w:b/>
          <w:bCs/>
          <w:sz w:val="28"/>
          <w:szCs w:val="28"/>
          <w:lang w:val="kk-KZ"/>
        </w:rPr>
      </w:pPr>
      <w:r w:rsidRPr="00405E58">
        <w:rPr>
          <w:b/>
          <w:bCs/>
          <w:sz w:val="28"/>
          <w:szCs w:val="28"/>
          <w:lang w:val="kk-KZ"/>
        </w:rPr>
        <w:t>7 Тақырып. Зиян келтіру салдарынан туындайтын міндеттемелер</w:t>
      </w:r>
    </w:p>
    <w:p w:rsidR="00DA6B7A" w:rsidRPr="00405E58" w:rsidRDefault="00DA6B7A" w:rsidP="00DA6B7A">
      <w:pPr>
        <w:jc w:val="both"/>
        <w:rPr>
          <w:sz w:val="28"/>
          <w:szCs w:val="28"/>
          <w:lang w:val="kk-KZ"/>
        </w:rPr>
      </w:pPr>
      <w:r w:rsidRPr="00405E58">
        <w:rPr>
          <w:sz w:val="28"/>
          <w:szCs w:val="28"/>
          <w:lang w:val="kk-KZ"/>
        </w:rPr>
        <w:tab/>
        <w:t>Зиян келтіру салдарынан пайда болатын міндеттемелер.</w:t>
      </w:r>
    </w:p>
    <w:p w:rsidR="00DA6B7A" w:rsidRPr="00405E58" w:rsidRDefault="00DA6B7A" w:rsidP="00DA6B7A">
      <w:pPr>
        <w:ind w:firstLine="540"/>
        <w:jc w:val="both"/>
        <w:rPr>
          <w:sz w:val="28"/>
          <w:szCs w:val="28"/>
          <w:lang w:val="kk-KZ"/>
        </w:rPr>
      </w:pPr>
      <w:r w:rsidRPr="00405E58">
        <w:rPr>
          <w:sz w:val="28"/>
          <w:szCs w:val="28"/>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DA6B7A" w:rsidRPr="00405E58" w:rsidRDefault="00DA6B7A" w:rsidP="00DA6B7A">
      <w:pPr>
        <w:ind w:firstLine="540"/>
        <w:jc w:val="both"/>
        <w:rPr>
          <w:sz w:val="28"/>
          <w:szCs w:val="28"/>
          <w:lang w:val="kk-KZ"/>
        </w:rPr>
      </w:pPr>
      <w:r w:rsidRPr="00405E58">
        <w:rPr>
          <w:sz w:val="28"/>
          <w:szCs w:val="28"/>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DA6B7A" w:rsidRPr="00405E58" w:rsidRDefault="00DA6B7A" w:rsidP="00DA6B7A">
      <w:pPr>
        <w:pStyle w:val="21"/>
        <w:spacing w:after="0" w:line="240" w:lineRule="auto"/>
        <w:jc w:val="both"/>
        <w:rPr>
          <w:bCs/>
          <w:sz w:val="28"/>
          <w:szCs w:val="28"/>
          <w:lang w:val="kk-KZ"/>
        </w:rPr>
      </w:pPr>
      <w:r w:rsidRPr="00405E58">
        <w:rPr>
          <w:bCs/>
          <w:sz w:val="28"/>
          <w:szCs w:val="28"/>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DA6B7A" w:rsidRPr="00405E58" w:rsidRDefault="00DA6B7A" w:rsidP="00DA6B7A">
      <w:pPr>
        <w:pStyle w:val="21"/>
        <w:spacing w:after="0" w:line="240" w:lineRule="auto"/>
        <w:jc w:val="both"/>
        <w:rPr>
          <w:bCs/>
          <w:sz w:val="28"/>
          <w:szCs w:val="28"/>
          <w:lang w:val="kk-KZ"/>
        </w:rPr>
      </w:pPr>
    </w:p>
    <w:p w:rsidR="00DA6B7A" w:rsidRPr="00405E58" w:rsidRDefault="00DA6B7A" w:rsidP="00DA6B7A">
      <w:pPr>
        <w:pStyle w:val="21"/>
        <w:spacing w:after="0" w:line="240" w:lineRule="auto"/>
        <w:jc w:val="both"/>
        <w:rPr>
          <w:b/>
          <w:bCs/>
          <w:sz w:val="28"/>
          <w:szCs w:val="28"/>
          <w:lang w:val="kk-KZ"/>
        </w:rPr>
      </w:pPr>
      <w:r w:rsidRPr="00405E58">
        <w:rPr>
          <w:bCs/>
          <w:sz w:val="28"/>
          <w:szCs w:val="28"/>
          <w:lang w:val="kk-KZ"/>
        </w:rPr>
        <w:t xml:space="preserve">                   </w:t>
      </w:r>
      <w:r w:rsidRPr="00405E58">
        <w:rPr>
          <w:b/>
          <w:bCs/>
          <w:sz w:val="28"/>
          <w:szCs w:val="28"/>
          <w:lang w:val="kk-KZ"/>
        </w:rPr>
        <w:t>8 Тақырып. Конкурстық міндеттемелер.</w:t>
      </w:r>
    </w:p>
    <w:p w:rsidR="00DA6B7A" w:rsidRPr="00405E58" w:rsidRDefault="00DA6B7A" w:rsidP="00DA6B7A">
      <w:pPr>
        <w:pStyle w:val="21"/>
        <w:spacing w:after="0" w:line="240" w:lineRule="auto"/>
        <w:jc w:val="both"/>
        <w:rPr>
          <w:b/>
          <w:bCs/>
          <w:sz w:val="28"/>
          <w:szCs w:val="28"/>
          <w:lang w:val="kk-KZ"/>
        </w:rPr>
      </w:pPr>
    </w:p>
    <w:p w:rsidR="00DA6B7A" w:rsidRPr="00405E58" w:rsidRDefault="00DA6B7A" w:rsidP="00DA6B7A">
      <w:pPr>
        <w:jc w:val="both"/>
        <w:rPr>
          <w:sz w:val="28"/>
          <w:szCs w:val="28"/>
          <w:lang w:val="kk-KZ"/>
        </w:rPr>
      </w:pPr>
      <w:r w:rsidRPr="00405E58">
        <w:rPr>
          <w:b/>
          <w:sz w:val="28"/>
          <w:szCs w:val="28"/>
          <w:lang w:val="kk-KZ"/>
        </w:rPr>
        <w:lastRenderedPageBreak/>
        <w:tab/>
      </w:r>
      <w:bookmarkStart w:id="11" w:name="_Hlk36422854"/>
      <w:r w:rsidRPr="00405E58">
        <w:rPr>
          <w:sz w:val="28"/>
          <w:szCs w:val="28"/>
          <w:lang w:val="kk-KZ"/>
        </w:rPr>
        <w:t>Конкуртық міндеттемелердің</w:t>
      </w:r>
      <w:r w:rsidRPr="00405E58">
        <w:rPr>
          <w:b/>
          <w:sz w:val="28"/>
          <w:szCs w:val="28"/>
          <w:lang w:val="kk-KZ"/>
        </w:rPr>
        <w:t xml:space="preserve"> </w:t>
      </w:r>
      <w:r w:rsidRPr="00405E58">
        <w:rPr>
          <w:sz w:val="28"/>
          <w:szCs w:val="28"/>
          <w:lang w:val="kk-KZ"/>
        </w:rPr>
        <w:t>пайда болу негіздері.</w:t>
      </w:r>
    </w:p>
    <w:p w:rsidR="00DA6B7A" w:rsidRPr="00405E58" w:rsidRDefault="00DA6B7A" w:rsidP="00DA6B7A">
      <w:pPr>
        <w:ind w:firstLine="540"/>
        <w:jc w:val="both"/>
        <w:rPr>
          <w:sz w:val="28"/>
          <w:szCs w:val="28"/>
          <w:lang w:val="kk-KZ"/>
        </w:rPr>
      </w:pPr>
      <w:r w:rsidRPr="00405E58">
        <w:rPr>
          <w:sz w:val="28"/>
          <w:szCs w:val="28"/>
          <w:lang w:val="kk-KZ"/>
        </w:rPr>
        <w:t>Конкуртық міндеттемелердің</w:t>
      </w:r>
      <w:r w:rsidRPr="00405E58">
        <w:rPr>
          <w:b/>
          <w:sz w:val="28"/>
          <w:szCs w:val="28"/>
          <w:lang w:val="kk-KZ"/>
        </w:rPr>
        <w:t xml:space="preserve"> </w:t>
      </w:r>
      <w:r w:rsidRPr="00405E58">
        <w:rPr>
          <w:sz w:val="28"/>
          <w:szCs w:val="28"/>
          <w:lang w:val="kk-KZ"/>
        </w:rPr>
        <w:t xml:space="preserve">және шарттары. Ұтыс, лотерея, ойын бизнесін өткізу тәртібі. Ұтыс, лотерея, ойын бизнесін өткізу ерекшеліктері. </w:t>
      </w:r>
    </w:p>
    <w:p w:rsidR="00DA6B7A" w:rsidRPr="00405E58" w:rsidRDefault="00DA6B7A" w:rsidP="00DA6B7A">
      <w:pPr>
        <w:ind w:firstLine="540"/>
        <w:jc w:val="center"/>
        <w:rPr>
          <w:b/>
          <w:sz w:val="28"/>
          <w:szCs w:val="28"/>
          <w:lang w:val="kk-KZ"/>
        </w:rPr>
      </w:pPr>
      <w:r w:rsidRPr="00405E58">
        <w:rPr>
          <w:b/>
          <w:sz w:val="28"/>
          <w:szCs w:val="28"/>
          <w:lang w:val="kk-KZ"/>
        </w:rPr>
        <w:t>9 Тақырып. Мемлекеттік сатып алу.</w:t>
      </w:r>
    </w:p>
    <w:p w:rsidR="00DA6B7A" w:rsidRPr="00405E58" w:rsidRDefault="00DA6B7A" w:rsidP="00DA6B7A">
      <w:pPr>
        <w:ind w:firstLine="540"/>
        <w:jc w:val="both"/>
        <w:rPr>
          <w:sz w:val="28"/>
          <w:szCs w:val="28"/>
          <w:lang w:val="kk-KZ"/>
        </w:rPr>
      </w:pPr>
    </w:p>
    <w:p w:rsidR="00DA6B7A" w:rsidRPr="00405E58" w:rsidRDefault="00DA6B7A" w:rsidP="00DA6B7A">
      <w:pPr>
        <w:ind w:firstLine="708"/>
        <w:jc w:val="both"/>
        <w:rPr>
          <w:sz w:val="28"/>
          <w:szCs w:val="28"/>
          <w:lang w:val="kk-KZ"/>
        </w:rPr>
      </w:pPr>
      <w:r w:rsidRPr="00405E58">
        <w:rPr>
          <w:sz w:val="28"/>
          <w:szCs w:val="28"/>
          <w:lang w:val="kk-KZ"/>
        </w:rPr>
        <w:t>Аукцион және тендердің түсінігі. Аукцион және тендер өткізу тәртібі.</w:t>
      </w:r>
    </w:p>
    <w:p w:rsidR="00DA6B7A" w:rsidRPr="00405E58" w:rsidRDefault="00DA6B7A" w:rsidP="00DA6B7A">
      <w:pPr>
        <w:ind w:firstLine="540"/>
        <w:jc w:val="both"/>
        <w:rPr>
          <w:sz w:val="28"/>
          <w:szCs w:val="28"/>
          <w:lang w:val="kk-KZ"/>
        </w:rPr>
      </w:pPr>
      <w:r w:rsidRPr="00405E58">
        <w:rPr>
          <w:sz w:val="28"/>
          <w:szCs w:val="28"/>
          <w:lang w:val="kk-KZ"/>
        </w:rPr>
        <w:t>Мемлекеттік сатып алу міндеттемелердің</w:t>
      </w:r>
      <w:r w:rsidRPr="00405E58">
        <w:rPr>
          <w:b/>
          <w:sz w:val="28"/>
          <w:szCs w:val="28"/>
          <w:lang w:val="kk-KZ"/>
        </w:rPr>
        <w:t xml:space="preserve"> </w:t>
      </w:r>
      <w:r w:rsidRPr="00405E58">
        <w:rPr>
          <w:sz w:val="28"/>
          <w:szCs w:val="28"/>
          <w:lang w:val="kk-KZ"/>
        </w:rPr>
        <w:t>пайда болу негіздері.</w:t>
      </w:r>
    </w:p>
    <w:p w:rsidR="00DA6B7A" w:rsidRPr="00405E58" w:rsidRDefault="00DA6B7A" w:rsidP="00DA6B7A">
      <w:pPr>
        <w:ind w:firstLine="540"/>
        <w:jc w:val="both"/>
        <w:rPr>
          <w:sz w:val="28"/>
          <w:szCs w:val="28"/>
          <w:lang w:val="kk-KZ"/>
        </w:rPr>
      </w:pPr>
      <w:r w:rsidRPr="00405E58">
        <w:rPr>
          <w:sz w:val="28"/>
          <w:szCs w:val="28"/>
          <w:lang w:val="kk-KZ"/>
        </w:rPr>
        <w:t>Мемлекеттік сатып алу міндеттемелердің</w:t>
      </w:r>
      <w:r w:rsidRPr="00405E58">
        <w:rPr>
          <w:b/>
          <w:sz w:val="28"/>
          <w:szCs w:val="28"/>
          <w:lang w:val="kk-KZ"/>
        </w:rPr>
        <w:t xml:space="preserve"> </w:t>
      </w:r>
      <w:r w:rsidRPr="00405E58">
        <w:rPr>
          <w:sz w:val="28"/>
          <w:szCs w:val="28"/>
          <w:lang w:val="kk-KZ"/>
        </w:rPr>
        <w:t>өткізу тәртібі</w:t>
      </w:r>
      <w:r w:rsidRPr="00405E58">
        <w:rPr>
          <w:b/>
          <w:sz w:val="28"/>
          <w:szCs w:val="28"/>
          <w:lang w:val="kk-KZ"/>
        </w:rPr>
        <w:t xml:space="preserve"> </w:t>
      </w:r>
      <w:r w:rsidRPr="00405E58">
        <w:rPr>
          <w:sz w:val="28"/>
          <w:szCs w:val="28"/>
          <w:lang w:val="kk-KZ"/>
        </w:rPr>
        <w:t xml:space="preserve">және шарттары. </w:t>
      </w:r>
    </w:p>
    <w:p w:rsidR="00DA6B7A" w:rsidRPr="00405E58" w:rsidRDefault="00DA6B7A" w:rsidP="00DA6B7A">
      <w:pPr>
        <w:ind w:firstLine="540"/>
        <w:jc w:val="both"/>
        <w:rPr>
          <w:b/>
          <w:sz w:val="28"/>
          <w:szCs w:val="28"/>
          <w:lang w:val="kk-KZ"/>
        </w:rPr>
      </w:pPr>
      <w:r w:rsidRPr="00405E58">
        <w:rPr>
          <w:sz w:val="28"/>
          <w:szCs w:val="28"/>
          <w:lang w:val="kk-KZ"/>
        </w:rPr>
        <w:t>Мемлекеттік сатып алу міндеттемелерінен туатын жауапкершілік.</w:t>
      </w:r>
    </w:p>
    <w:p w:rsidR="00DA6B7A" w:rsidRPr="00405E58" w:rsidRDefault="00DA6B7A" w:rsidP="00DA6B7A">
      <w:pPr>
        <w:pStyle w:val="21"/>
        <w:spacing w:after="0" w:line="240" w:lineRule="auto"/>
        <w:jc w:val="center"/>
        <w:rPr>
          <w:b/>
          <w:sz w:val="28"/>
          <w:szCs w:val="28"/>
          <w:lang w:val="kk-KZ"/>
        </w:rPr>
      </w:pPr>
    </w:p>
    <w:bookmarkEnd w:id="11"/>
    <w:p w:rsidR="00DA6B7A" w:rsidRPr="00405E58" w:rsidRDefault="00DA6B7A" w:rsidP="00DA6B7A">
      <w:pPr>
        <w:jc w:val="both"/>
        <w:rPr>
          <w:b/>
          <w:sz w:val="28"/>
          <w:szCs w:val="28"/>
          <w:lang w:val="kk-KZ"/>
        </w:rPr>
      </w:pP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10 Тақырып. Негізсіз баю салдарынан туындайтын міндеттемелер.</w:t>
      </w:r>
    </w:p>
    <w:p w:rsidR="00DA6B7A" w:rsidRPr="00405E58" w:rsidRDefault="00DA6B7A" w:rsidP="00DA6B7A">
      <w:pPr>
        <w:ind w:firstLine="708"/>
        <w:jc w:val="both"/>
        <w:rPr>
          <w:sz w:val="28"/>
          <w:szCs w:val="28"/>
          <w:lang w:val="kk-KZ"/>
        </w:rPr>
      </w:pPr>
      <w:r w:rsidRPr="00405E58">
        <w:rPr>
          <w:bCs/>
          <w:sz w:val="28"/>
          <w:szCs w:val="28"/>
          <w:lang w:val="kk-KZ"/>
        </w:rPr>
        <w:t xml:space="preserve">Негізсіз баю салдарынан туындайтын </w:t>
      </w:r>
      <w:r w:rsidRPr="00405E58">
        <w:rPr>
          <w:sz w:val="28"/>
          <w:szCs w:val="28"/>
          <w:lang w:val="kk-KZ"/>
        </w:rPr>
        <w:t>міндеттемелердің пайда болу негіздері.</w:t>
      </w:r>
    </w:p>
    <w:p w:rsidR="00DA6B7A" w:rsidRPr="00405E58" w:rsidRDefault="00DA6B7A" w:rsidP="00DA6B7A">
      <w:pPr>
        <w:pStyle w:val="af2"/>
        <w:tabs>
          <w:tab w:val="left" w:pos="284"/>
        </w:tabs>
        <w:jc w:val="both"/>
        <w:rPr>
          <w:b/>
          <w:bCs/>
          <w:sz w:val="28"/>
          <w:szCs w:val="28"/>
          <w:lang w:val="kk-KZ"/>
        </w:rPr>
      </w:pPr>
      <w:r w:rsidRPr="00405E58">
        <w:rPr>
          <w:b/>
          <w:bCs/>
          <w:sz w:val="28"/>
          <w:szCs w:val="28"/>
          <w:lang w:val="kk-KZ"/>
        </w:rPr>
        <w:tab/>
      </w:r>
      <w:r w:rsidRPr="00405E58">
        <w:rPr>
          <w:bCs/>
          <w:sz w:val="28"/>
          <w:szCs w:val="28"/>
          <w:lang w:val="kk-KZ"/>
        </w:rPr>
        <w:t>Негізсіз баю салдарынан туындайтын</w:t>
      </w:r>
      <w:r w:rsidRPr="00405E58">
        <w:rPr>
          <w:b/>
          <w:bCs/>
          <w:sz w:val="28"/>
          <w:szCs w:val="28"/>
          <w:lang w:val="kk-KZ"/>
        </w:rPr>
        <w:t xml:space="preserve"> </w:t>
      </w:r>
      <w:r w:rsidRPr="00405E58">
        <w:rPr>
          <w:sz w:val="28"/>
          <w:szCs w:val="28"/>
          <w:lang w:val="kk-KZ"/>
        </w:rPr>
        <w:t>міндеттемелердің</w:t>
      </w:r>
      <w:r w:rsidRPr="00405E58">
        <w:rPr>
          <w:b/>
          <w:sz w:val="28"/>
          <w:szCs w:val="28"/>
          <w:lang w:val="kk-KZ"/>
        </w:rPr>
        <w:t xml:space="preserve"> </w:t>
      </w:r>
      <w:r w:rsidRPr="00405E58">
        <w:rPr>
          <w:sz w:val="28"/>
          <w:szCs w:val="28"/>
          <w:lang w:val="kk-KZ"/>
        </w:rPr>
        <w:t xml:space="preserve">және шарттары. </w:t>
      </w:r>
      <w:r w:rsidRPr="00405E58">
        <w:rPr>
          <w:bCs/>
          <w:sz w:val="28"/>
          <w:szCs w:val="28"/>
          <w:lang w:val="kk-KZ"/>
        </w:rPr>
        <w:t>Негізсіз баю салдарынан туындайтын</w:t>
      </w:r>
      <w:r w:rsidRPr="00405E58">
        <w:rPr>
          <w:b/>
          <w:bCs/>
          <w:sz w:val="28"/>
          <w:szCs w:val="28"/>
          <w:lang w:val="kk-KZ"/>
        </w:rPr>
        <w:t xml:space="preserve"> </w:t>
      </w:r>
      <w:r w:rsidRPr="00405E58">
        <w:rPr>
          <w:sz w:val="28"/>
          <w:szCs w:val="28"/>
          <w:lang w:val="kk-KZ"/>
        </w:rPr>
        <w:t>міндеттемелердің  жауапкершілігі.</w:t>
      </w: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11-12 Тақырып. Интеллектуалдық меншік құқығы</w:t>
      </w:r>
    </w:p>
    <w:p w:rsidR="00DA6B7A" w:rsidRPr="00405E58" w:rsidRDefault="00DA6B7A" w:rsidP="00DA6B7A">
      <w:pPr>
        <w:jc w:val="both"/>
        <w:rPr>
          <w:sz w:val="28"/>
          <w:szCs w:val="28"/>
          <w:lang w:val="kk-KZ"/>
        </w:rPr>
      </w:pPr>
      <w:r w:rsidRPr="00405E58">
        <w:rPr>
          <w:sz w:val="28"/>
          <w:szCs w:val="28"/>
          <w:lang w:val="kk-KZ"/>
        </w:rPr>
        <w:tab/>
        <w:t xml:space="preserve">Творчестволық қызмет және оның азаматтық құқықтағы ролі. Интеллектуалдық меншік құқығының түсінігі, ерекшеліктері. Өндірістік меншік құқығы. Творчестволық қызметті құқықтық қамтамасыз ету. Творчестволық қызметтің нәтижесін азаматтық құқықтық қорғау институттары. </w:t>
      </w:r>
    </w:p>
    <w:p w:rsidR="00DA6B7A" w:rsidRPr="00405E58" w:rsidRDefault="00DA6B7A" w:rsidP="00DA6B7A">
      <w:pPr>
        <w:jc w:val="both"/>
        <w:rPr>
          <w:sz w:val="28"/>
          <w:szCs w:val="28"/>
          <w:lang w:val="kk-KZ"/>
        </w:rPr>
      </w:pPr>
      <w:r w:rsidRPr="00405E58">
        <w:rPr>
          <w:sz w:val="28"/>
          <w:szCs w:val="28"/>
          <w:lang w:val="kk-KZ"/>
        </w:rPr>
        <w:tab/>
        <w:t>Интеллектуалдық меншік объектілеріне айрықша құқық. Олардың әрекет еті мерзімдері. Айрықша құқықтарды қорғау әдістері. Селекциялық жетістіктерге құқық, олардың қорғалуы, мерзімі.</w:t>
      </w:r>
    </w:p>
    <w:p w:rsidR="00DA6B7A" w:rsidRPr="00405E58" w:rsidRDefault="00DA6B7A" w:rsidP="00DA6B7A">
      <w:pPr>
        <w:jc w:val="both"/>
        <w:rPr>
          <w:sz w:val="28"/>
          <w:szCs w:val="28"/>
          <w:lang w:val="kk-KZ"/>
        </w:rPr>
      </w:pPr>
      <w:r w:rsidRPr="00405E58">
        <w:rPr>
          <w:sz w:val="28"/>
          <w:szCs w:val="28"/>
          <w:lang w:val="kk-KZ"/>
        </w:rPr>
        <w:tab/>
        <w:t>Авторлық құқық объектілерінің түсінігі және белгілері. Авторлық құқық субъектілері.</w:t>
      </w:r>
    </w:p>
    <w:p w:rsidR="00DA6B7A" w:rsidRPr="00405E58" w:rsidRDefault="00DA6B7A" w:rsidP="00DA6B7A">
      <w:pPr>
        <w:jc w:val="both"/>
        <w:rPr>
          <w:sz w:val="28"/>
          <w:szCs w:val="28"/>
          <w:lang w:val="kk-KZ"/>
        </w:rPr>
      </w:pPr>
      <w:r w:rsidRPr="00405E58">
        <w:rPr>
          <w:sz w:val="28"/>
          <w:szCs w:val="28"/>
          <w:lang w:val="kk-KZ"/>
        </w:rPr>
        <w:tab/>
        <w:t xml:space="preserve">Авторлық шарт. </w:t>
      </w:r>
    </w:p>
    <w:p w:rsidR="00DA6B7A" w:rsidRPr="00405E58" w:rsidRDefault="00DA6B7A" w:rsidP="00DA6B7A">
      <w:pPr>
        <w:jc w:val="both"/>
        <w:rPr>
          <w:sz w:val="28"/>
          <w:szCs w:val="28"/>
          <w:lang w:val="kk-KZ"/>
        </w:rPr>
      </w:pPr>
      <w:r w:rsidRPr="00405E58">
        <w:rPr>
          <w:sz w:val="28"/>
          <w:szCs w:val="28"/>
          <w:lang w:val="kk-KZ"/>
        </w:rPr>
        <w:tab/>
        <w:t xml:space="preserve">Сабақтас құқық. </w:t>
      </w:r>
    </w:p>
    <w:p w:rsidR="00DA6B7A" w:rsidRPr="00405E58" w:rsidRDefault="00DA6B7A" w:rsidP="00DA6B7A">
      <w:pPr>
        <w:ind w:firstLine="540"/>
        <w:jc w:val="both"/>
        <w:rPr>
          <w:sz w:val="28"/>
          <w:szCs w:val="28"/>
          <w:lang w:val="kk-KZ"/>
        </w:rPr>
      </w:pPr>
      <w:r w:rsidRPr="00405E58">
        <w:rPr>
          <w:sz w:val="28"/>
          <w:szCs w:val="28"/>
          <w:lang w:val="kk-KZ"/>
        </w:rPr>
        <w:t>Тауарлар мен қызметтер азаматтық айналымының қатысушыларын  дараландыру құралдары</w:t>
      </w:r>
    </w:p>
    <w:p w:rsidR="00DA6B7A" w:rsidRPr="00405E58" w:rsidRDefault="00DA6B7A" w:rsidP="00DA6B7A">
      <w:pPr>
        <w:ind w:firstLine="540"/>
        <w:jc w:val="both"/>
        <w:rPr>
          <w:sz w:val="28"/>
          <w:szCs w:val="28"/>
          <w:lang w:val="kk-KZ"/>
        </w:rPr>
      </w:pPr>
      <w:r w:rsidRPr="00405E58">
        <w:rPr>
          <w:sz w:val="28"/>
          <w:szCs w:val="28"/>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DA6B7A" w:rsidRPr="00405E58" w:rsidRDefault="00DA6B7A" w:rsidP="00DA6B7A">
      <w:pPr>
        <w:ind w:firstLine="540"/>
        <w:jc w:val="both"/>
        <w:rPr>
          <w:sz w:val="28"/>
          <w:szCs w:val="28"/>
          <w:lang w:val="kk-KZ"/>
        </w:rPr>
      </w:pPr>
      <w:r w:rsidRPr="00405E58">
        <w:rPr>
          <w:sz w:val="28"/>
          <w:szCs w:val="28"/>
          <w:lang w:val="kk-KZ"/>
        </w:rPr>
        <w:t xml:space="preserve">Қызметтік өнертабыс, пайдалы модель, өндірістік үлгі. </w:t>
      </w:r>
    </w:p>
    <w:p w:rsidR="00DA6B7A" w:rsidRPr="00405E58" w:rsidRDefault="00DA6B7A" w:rsidP="00DA6B7A">
      <w:pPr>
        <w:ind w:firstLine="540"/>
        <w:jc w:val="both"/>
        <w:rPr>
          <w:sz w:val="28"/>
          <w:szCs w:val="28"/>
          <w:lang w:val="kk-KZ"/>
        </w:rPr>
      </w:pPr>
      <w:r w:rsidRPr="00405E58">
        <w:rPr>
          <w:sz w:val="28"/>
          <w:szCs w:val="28"/>
          <w:lang w:val="kk-KZ"/>
        </w:rPr>
        <w:t xml:space="preserve">Тауарлар мен қызметтер азаматтық айналымының қатысушыларын дараландыру құралдарының ұғымы. Фирмалық атау. </w:t>
      </w:r>
    </w:p>
    <w:p w:rsidR="00DA6B7A" w:rsidRPr="00405E58" w:rsidRDefault="00DA6B7A" w:rsidP="00DA6B7A">
      <w:pPr>
        <w:pStyle w:val="23"/>
        <w:spacing w:after="0" w:line="240" w:lineRule="auto"/>
        <w:ind w:left="0" w:firstLine="257"/>
        <w:jc w:val="both"/>
        <w:rPr>
          <w:sz w:val="28"/>
          <w:szCs w:val="28"/>
          <w:lang w:val="kk-KZ"/>
        </w:rPr>
      </w:pPr>
      <w:r w:rsidRPr="00405E58">
        <w:rPr>
          <w:sz w:val="28"/>
          <w:szCs w:val="28"/>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DA6B7A" w:rsidRPr="00405E58" w:rsidRDefault="00DA6B7A" w:rsidP="00DA6B7A">
      <w:pPr>
        <w:rPr>
          <w:sz w:val="28"/>
          <w:szCs w:val="28"/>
          <w:lang w:val="kk-KZ"/>
        </w:rPr>
      </w:pPr>
    </w:p>
    <w:p w:rsidR="00DA6B7A" w:rsidRPr="00405E58" w:rsidRDefault="00DA6B7A" w:rsidP="00DA6B7A">
      <w:pPr>
        <w:pStyle w:val="af2"/>
        <w:tabs>
          <w:tab w:val="left" w:pos="284"/>
        </w:tabs>
        <w:jc w:val="center"/>
        <w:rPr>
          <w:b/>
          <w:bCs/>
          <w:sz w:val="28"/>
          <w:szCs w:val="28"/>
          <w:lang w:val="kk-KZ"/>
        </w:rPr>
      </w:pPr>
      <w:r w:rsidRPr="00405E58">
        <w:rPr>
          <w:b/>
          <w:bCs/>
          <w:sz w:val="28"/>
          <w:szCs w:val="28"/>
          <w:lang w:val="kk-KZ"/>
        </w:rPr>
        <w:t>13 Тақырып: Мұрагерлік құқық</w:t>
      </w:r>
    </w:p>
    <w:p w:rsidR="00DA6B7A" w:rsidRPr="00405E58" w:rsidRDefault="00DA6B7A" w:rsidP="00DA6B7A">
      <w:pPr>
        <w:pStyle w:val="34"/>
        <w:ind w:left="0" w:firstLine="708"/>
        <w:rPr>
          <w:rFonts w:ascii="Times New Roman" w:hAnsi="Times New Roman"/>
          <w:sz w:val="28"/>
          <w:szCs w:val="28"/>
          <w:lang w:val="kk-KZ"/>
        </w:rPr>
      </w:pPr>
      <w:r w:rsidRPr="00405E58">
        <w:rPr>
          <w:rFonts w:ascii="Times New Roman" w:hAnsi="Times New Roman"/>
          <w:sz w:val="28"/>
          <w:szCs w:val="28"/>
          <w:lang w:val="kk-KZ"/>
        </w:rPr>
        <w:t xml:space="preserve">Азаматтардың меншігіне деген мұрагерліктің түсінігі мен мазмұны. </w:t>
      </w:r>
      <w:r w:rsidRPr="00405E58">
        <w:rPr>
          <w:rFonts w:ascii="Times New Roman" w:hAnsi="Times New Roman"/>
          <w:sz w:val="28"/>
          <w:szCs w:val="28"/>
          <w:lang w:val="kk-KZ"/>
        </w:rPr>
        <w:lastRenderedPageBreak/>
        <w:t>Мұрагерлік құқықтың негізгі ұғымдары. Мұрагерліктің түсінігі, мазмұны және түрлері. Мұраға ие бола адмайтын</w:t>
      </w:r>
      <w:r w:rsidRPr="00405E58">
        <w:rPr>
          <w:rFonts w:ascii="Times New Roman" w:hAnsi="Times New Roman"/>
          <w:sz w:val="28"/>
          <w:szCs w:val="28"/>
          <w:lang w:val="kk-KZ"/>
        </w:rPr>
        <w:tab/>
        <w:t>азаматтар. Мұрагерлік</w:t>
      </w:r>
      <w:r w:rsidRPr="00405E58">
        <w:rPr>
          <w:rFonts w:ascii="Times New Roman" w:hAnsi="Times New Roman"/>
          <w:sz w:val="28"/>
          <w:szCs w:val="28"/>
          <w:lang w:val="kk-KZ"/>
        </w:rPr>
        <w:tab/>
        <w:t xml:space="preserve">құқық иемденушіліктің объектілері (мұра құрамы). </w:t>
      </w:r>
    </w:p>
    <w:p w:rsidR="00DA6B7A" w:rsidRPr="00405E58" w:rsidRDefault="00DA6B7A" w:rsidP="00DA6B7A">
      <w:pPr>
        <w:ind w:firstLine="540"/>
        <w:jc w:val="both"/>
        <w:rPr>
          <w:sz w:val="28"/>
          <w:szCs w:val="28"/>
          <w:lang w:val="kk-KZ"/>
        </w:rPr>
      </w:pPr>
      <w:r w:rsidRPr="00405E58">
        <w:rPr>
          <w:sz w:val="28"/>
          <w:szCs w:val="28"/>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DA6B7A" w:rsidRPr="00405E58" w:rsidRDefault="00DA6B7A" w:rsidP="00DA6B7A">
      <w:pPr>
        <w:jc w:val="both"/>
        <w:rPr>
          <w:b/>
          <w:sz w:val="28"/>
          <w:szCs w:val="28"/>
          <w:lang w:val="kk-KZ"/>
        </w:rPr>
      </w:pPr>
      <w:r w:rsidRPr="00405E58">
        <w:rPr>
          <w:b/>
          <w:bCs/>
          <w:sz w:val="28"/>
          <w:szCs w:val="28"/>
          <w:lang w:val="kk-KZ"/>
        </w:rPr>
        <w:t xml:space="preserve">                            </w:t>
      </w:r>
    </w:p>
    <w:p w:rsidR="00DA6B7A" w:rsidRPr="00405E58" w:rsidRDefault="00DA6B7A" w:rsidP="00DA6B7A">
      <w:pPr>
        <w:ind w:firstLine="709"/>
        <w:jc w:val="both"/>
        <w:rPr>
          <w:sz w:val="28"/>
          <w:szCs w:val="28"/>
          <w:lang w:val="kk-KZ"/>
        </w:rPr>
      </w:pPr>
      <w:r w:rsidRPr="00405E58">
        <w:rPr>
          <w:b/>
          <w:bCs/>
          <w:sz w:val="28"/>
          <w:szCs w:val="28"/>
          <w:lang w:val="kk-KZ"/>
        </w:rPr>
        <w:t>Әдебиеттер:</w:t>
      </w:r>
      <w:r w:rsidRPr="00405E58">
        <w:rPr>
          <w:b/>
          <w:sz w:val="28"/>
          <w:szCs w:val="28"/>
          <w:lang w:val="kk-KZ"/>
        </w:rPr>
        <w:t xml:space="preserve"> Арнайы:</w:t>
      </w:r>
      <w:r w:rsidRPr="00405E58">
        <w:rPr>
          <w:sz w:val="28"/>
          <w:szCs w:val="28"/>
          <w:lang w:val="kk-KZ"/>
        </w:rPr>
        <w:t xml:space="preserve"> </w:t>
      </w:r>
    </w:p>
    <w:p w:rsidR="00DA6B7A" w:rsidRPr="00405E58" w:rsidRDefault="00DA6B7A" w:rsidP="00DA6B7A">
      <w:pPr>
        <w:ind w:firstLine="709"/>
        <w:jc w:val="both"/>
        <w:rPr>
          <w:sz w:val="28"/>
          <w:szCs w:val="28"/>
          <w:lang w:val="kk-KZ"/>
        </w:rPr>
      </w:pPr>
      <w:r w:rsidRPr="00405E58">
        <w:rPr>
          <w:sz w:val="28"/>
          <w:szCs w:val="28"/>
          <w:lang w:val="kk-KZ"/>
        </w:rPr>
        <w:t>1. Қазақстан Республикасының Конституциясы. 30 тамыз 1995 жыл.өзгертулер мен толықтыруларымен бірге, эл.база «ЮРИСТ»,2020ж..</w:t>
      </w:r>
    </w:p>
    <w:p w:rsidR="00DA6B7A" w:rsidRPr="00405E58" w:rsidRDefault="00DA6B7A" w:rsidP="00DA6B7A">
      <w:pPr>
        <w:ind w:firstLine="709"/>
        <w:jc w:val="both"/>
        <w:rPr>
          <w:sz w:val="28"/>
          <w:szCs w:val="28"/>
          <w:lang w:val="kk-KZ"/>
        </w:rPr>
      </w:pPr>
      <w:r w:rsidRPr="00405E58">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DA6B7A" w:rsidRPr="00405E58" w:rsidRDefault="00DA6B7A" w:rsidP="00DA6B7A">
      <w:pPr>
        <w:ind w:firstLine="709"/>
        <w:jc w:val="both"/>
        <w:rPr>
          <w:sz w:val="28"/>
          <w:szCs w:val="28"/>
          <w:lang w:val="kk-KZ"/>
        </w:rPr>
      </w:pPr>
      <w:r w:rsidRPr="00405E58">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DA6B7A" w:rsidRPr="00405E58" w:rsidRDefault="00DA6B7A" w:rsidP="00DA6B7A">
      <w:pPr>
        <w:jc w:val="both"/>
        <w:rPr>
          <w:b/>
          <w:bCs/>
          <w:sz w:val="28"/>
          <w:szCs w:val="28"/>
          <w:lang w:val="kk-KZ"/>
        </w:rPr>
      </w:pPr>
      <w:r w:rsidRPr="00405E58">
        <w:rPr>
          <w:sz w:val="28"/>
          <w:szCs w:val="28"/>
          <w:lang w:val="kk-KZ"/>
        </w:rPr>
        <w:tab/>
      </w:r>
      <w:r w:rsidRPr="00405E58">
        <w:rPr>
          <w:b/>
          <w:bCs/>
          <w:sz w:val="28"/>
          <w:szCs w:val="28"/>
          <w:lang w:val="kk-KZ"/>
        </w:rPr>
        <w:t>Қосымша:</w:t>
      </w:r>
    </w:p>
    <w:p w:rsidR="00DA6B7A" w:rsidRPr="00405E58" w:rsidRDefault="00DA6B7A" w:rsidP="00DA6B7A">
      <w:pPr>
        <w:jc w:val="both"/>
        <w:rPr>
          <w:sz w:val="28"/>
          <w:szCs w:val="28"/>
          <w:lang w:val="kk-KZ"/>
        </w:rPr>
      </w:pPr>
      <w:r w:rsidRPr="00405E58">
        <w:rPr>
          <w:b/>
          <w:bCs/>
          <w:sz w:val="28"/>
          <w:szCs w:val="28"/>
          <w:lang w:val="kk-KZ"/>
        </w:rPr>
        <w:tab/>
      </w:r>
      <w:r w:rsidRPr="00405E58">
        <w:rPr>
          <w:sz w:val="28"/>
          <w:szCs w:val="28"/>
          <w:lang w:val="kk-KZ"/>
        </w:rPr>
        <w:t>Сулейменов М.К. Басин Ю.Г. Гражданское право.,- Алматы 2018.</w:t>
      </w:r>
    </w:p>
    <w:p w:rsidR="00DA6B7A" w:rsidRPr="00405E58" w:rsidRDefault="00DA6B7A" w:rsidP="00DA6B7A">
      <w:pPr>
        <w:rPr>
          <w:sz w:val="28"/>
          <w:szCs w:val="28"/>
          <w:lang w:val="kk-KZ"/>
        </w:rPr>
      </w:pPr>
      <w:r w:rsidRPr="00405E58">
        <w:rPr>
          <w:rFonts w:eastAsia="Calibri"/>
          <w:b/>
          <w:sz w:val="28"/>
          <w:szCs w:val="28"/>
          <w:lang w:val="kk-KZ"/>
        </w:rPr>
        <w:t>Интернет-ресурстар</w:t>
      </w:r>
      <w:r w:rsidRPr="00405E58">
        <w:rPr>
          <w:b/>
          <w:sz w:val="28"/>
          <w:szCs w:val="28"/>
          <w:lang w:val="kk-KZ"/>
        </w:rPr>
        <w:t xml:space="preserve">: </w:t>
      </w:r>
      <w:r w:rsidRPr="00405E58">
        <w:rPr>
          <w:rStyle w:val="shorttext"/>
          <w:sz w:val="28"/>
          <w:szCs w:val="28"/>
          <w:lang w:val="kk-KZ"/>
        </w:rPr>
        <w:t xml:space="preserve">пән </w:t>
      </w:r>
      <w:r w:rsidRPr="00405E58">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405E58">
        <w:rPr>
          <w:rFonts w:eastAsia="Calibri"/>
          <w:sz w:val="28"/>
          <w:szCs w:val="28"/>
          <w:lang w:val="ca-ES"/>
        </w:rPr>
        <w:t>htpp//www.</w:t>
      </w:r>
      <w:r w:rsidRPr="00405E58">
        <w:rPr>
          <w:rFonts w:eastAsia="Calibri"/>
          <w:sz w:val="28"/>
          <w:szCs w:val="28"/>
          <w:lang w:val="kk-KZ"/>
        </w:rPr>
        <w:t>Adilet.zan.kz,</w:t>
      </w:r>
      <w:r w:rsidRPr="00405E58">
        <w:rPr>
          <w:kern w:val="36"/>
          <w:sz w:val="28"/>
          <w:szCs w:val="28"/>
          <w:lang w:val="kk-KZ"/>
        </w:rPr>
        <w:t xml:space="preserve"> </w:t>
      </w:r>
      <w:hyperlink r:id="rId13" w:history="1">
        <w:r w:rsidRPr="00405E58">
          <w:rPr>
            <w:rStyle w:val="a4"/>
            <w:szCs w:val="28"/>
            <w:lang w:val="kk-KZ"/>
          </w:rPr>
          <w:t>http://almaty-otary.kz/vystuplenie--a.-zhanabilovoy---pred</w:t>
        </w:r>
      </w:hyperlink>
      <w:r w:rsidRPr="00405E58">
        <w:rPr>
          <w:sz w:val="28"/>
          <w:szCs w:val="28"/>
          <w:lang w:val="kk-KZ"/>
        </w:rPr>
        <w:t xml:space="preserve">, </w:t>
      </w:r>
      <w:hyperlink r:id="rId14" w:history="1">
        <w:r w:rsidRPr="00405E58">
          <w:rPr>
            <w:rStyle w:val="a4"/>
            <w:szCs w:val="28"/>
            <w:shd w:val="clear" w:color="auto" w:fill="F7F7F7"/>
            <w:lang w:val="kk-KZ"/>
          </w:rPr>
          <w:t>http://www..gov./ru/node/254</w:t>
        </w:r>
      </w:hyperlink>
    </w:p>
    <w:p w:rsidR="00DA6B7A" w:rsidRPr="00405E58" w:rsidRDefault="00DA6B7A" w:rsidP="00DA6B7A">
      <w:pPr>
        <w:rPr>
          <w:sz w:val="28"/>
          <w:szCs w:val="28"/>
          <w:lang w:val="kk-KZ"/>
        </w:rPr>
      </w:pPr>
    </w:p>
    <w:p w:rsidR="00DA6B7A" w:rsidRPr="00405E58" w:rsidRDefault="00DA6B7A" w:rsidP="00DA6B7A">
      <w:pPr>
        <w:shd w:val="clear" w:color="auto" w:fill="FFFFFF"/>
        <w:rPr>
          <w:sz w:val="28"/>
          <w:szCs w:val="28"/>
          <w:lang w:val="kk-KZ"/>
        </w:rPr>
      </w:pPr>
    </w:p>
    <w:p w:rsidR="00DA6B7A" w:rsidRPr="00405E58" w:rsidRDefault="00DA6B7A" w:rsidP="00DA6B7A">
      <w:pPr>
        <w:ind w:left="360"/>
        <w:jc w:val="center"/>
        <w:rPr>
          <w:b/>
          <w:lang w:val="kk-KZ"/>
        </w:rPr>
      </w:pPr>
    </w:p>
    <w:p w:rsidR="00DA6B7A" w:rsidRPr="00405E58" w:rsidRDefault="00DA6B7A" w:rsidP="00DA6B7A">
      <w:pPr>
        <w:rPr>
          <w:lang w:val="kk-KZ"/>
        </w:rPr>
      </w:pPr>
    </w:p>
    <w:p w:rsidR="007E7453" w:rsidRPr="00DA6B7A" w:rsidRDefault="007E7453">
      <w:pPr>
        <w:rPr>
          <w:lang w:val="kk-KZ"/>
        </w:rPr>
      </w:pPr>
    </w:p>
    <w:sectPr w:rsidR="007E7453" w:rsidRPr="00DA6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0" w:usb1="4000387A" w:usb2="0000002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KZ">
    <w:altName w:val="Tahoma"/>
    <w:charset w:val="00"/>
    <w:family w:val="swiss"/>
    <w:pitch w:val="variable"/>
    <w:sig w:usb0="01003A87" w:usb1="00000000" w:usb2="00000000" w:usb3="00000000" w:csb0="000100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21B8"/>
    <w:multiLevelType w:val="multilevel"/>
    <w:tmpl w:val="846467DA"/>
    <w:lvl w:ilvl="0">
      <w:start w:val="1"/>
      <w:numFmt w:val="decimal"/>
      <w:pStyle w:val="a"/>
      <w:lvlText w:val="%1."/>
      <w:lvlJc w:val="left"/>
      <w:pPr>
        <w:tabs>
          <w:tab w:val="num" w:pos="975"/>
        </w:tabs>
        <w:ind w:left="975" w:hanging="615"/>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EA46139"/>
    <w:multiLevelType w:val="hybridMultilevel"/>
    <w:tmpl w:val="1C600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77445B6"/>
    <w:multiLevelType w:val="hybridMultilevel"/>
    <w:tmpl w:val="0F5EE25A"/>
    <w:lvl w:ilvl="0" w:tplc="56AC9650">
      <w:start w:val="1"/>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11D6CDB"/>
    <w:multiLevelType w:val="hybridMultilevel"/>
    <w:tmpl w:val="9E8C0962"/>
    <w:lvl w:ilvl="0" w:tplc="49D6EE4E">
      <w:start w:val="1"/>
      <w:numFmt w:val="decimal"/>
      <w:lvlText w:val="%1."/>
      <w:lvlJc w:val="left"/>
      <w:pPr>
        <w:ind w:left="360" w:hanging="360"/>
      </w:pPr>
      <w:rPr>
        <w:sz w:val="24"/>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621F15DC"/>
    <w:multiLevelType w:val="hybridMultilevel"/>
    <w:tmpl w:val="AF087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29"/>
    <w:rsid w:val="001414F5"/>
    <w:rsid w:val="00547D38"/>
    <w:rsid w:val="005F5FB1"/>
    <w:rsid w:val="007E7453"/>
    <w:rsid w:val="00A46881"/>
    <w:rsid w:val="00DA6B7A"/>
    <w:rsid w:val="00F9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CAD18-B96B-4CC0-A5A1-B5EC49D9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6B7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DA6B7A"/>
    <w:pPr>
      <w:keepNext/>
      <w:jc w:val="center"/>
      <w:outlineLvl w:val="0"/>
    </w:pPr>
    <w:rPr>
      <w:b/>
      <w:bCs/>
      <w:sz w:val="28"/>
    </w:rPr>
  </w:style>
  <w:style w:type="paragraph" w:styleId="2">
    <w:name w:val="heading 2"/>
    <w:basedOn w:val="a0"/>
    <w:next w:val="a0"/>
    <w:link w:val="20"/>
    <w:uiPriority w:val="99"/>
    <w:semiHidden/>
    <w:unhideWhenUsed/>
    <w:qFormat/>
    <w:rsid w:val="00DA6B7A"/>
    <w:pPr>
      <w:keepNext/>
      <w:ind w:firstLine="454"/>
      <w:jc w:val="center"/>
      <w:outlineLvl w:val="1"/>
    </w:pPr>
    <w:rPr>
      <w:rFonts w:eastAsia="Calibri"/>
      <w:b/>
      <w:sz w:val="28"/>
      <w:szCs w:val="20"/>
      <w:lang w:val="en-GB" w:eastAsia="ko-KR"/>
    </w:rPr>
  </w:style>
  <w:style w:type="paragraph" w:styleId="3">
    <w:name w:val="heading 3"/>
    <w:basedOn w:val="a0"/>
    <w:next w:val="a0"/>
    <w:link w:val="30"/>
    <w:uiPriority w:val="99"/>
    <w:semiHidden/>
    <w:unhideWhenUsed/>
    <w:qFormat/>
    <w:rsid w:val="00DA6B7A"/>
    <w:pPr>
      <w:keepNext/>
      <w:autoSpaceDE w:val="0"/>
      <w:autoSpaceDN w:val="0"/>
      <w:jc w:val="center"/>
      <w:outlineLvl w:val="2"/>
    </w:pPr>
    <w:rPr>
      <w:sz w:val="20"/>
      <w:szCs w:val="20"/>
      <w:u w:val="single"/>
    </w:rPr>
  </w:style>
  <w:style w:type="paragraph" w:styleId="4">
    <w:name w:val="heading 4"/>
    <w:basedOn w:val="a0"/>
    <w:next w:val="a0"/>
    <w:link w:val="40"/>
    <w:uiPriority w:val="99"/>
    <w:semiHidden/>
    <w:unhideWhenUsed/>
    <w:qFormat/>
    <w:rsid w:val="00DA6B7A"/>
    <w:pPr>
      <w:keepNext/>
      <w:autoSpaceDE w:val="0"/>
      <w:autoSpaceDN w:val="0"/>
      <w:jc w:val="both"/>
      <w:outlineLvl w:val="3"/>
    </w:pPr>
    <w:rPr>
      <w:sz w:val="28"/>
      <w:szCs w:val="28"/>
    </w:rPr>
  </w:style>
  <w:style w:type="paragraph" w:styleId="5">
    <w:name w:val="heading 5"/>
    <w:basedOn w:val="a0"/>
    <w:next w:val="a0"/>
    <w:link w:val="50"/>
    <w:uiPriority w:val="99"/>
    <w:semiHidden/>
    <w:unhideWhenUsed/>
    <w:qFormat/>
    <w:rsid w:val="00DA6B7A"/>
    <w:pPr>
      <w:keepNext/>
      <w:widowControl w:val="0"/>
      <w:autoSpaceDE w:val="0"/>
      <w:autoSpaceDN w:val="0"/>
      <w:adjustRightInd w:val="0"/>
      <w:ind w:firstLine="540"/>
      <w:jc w:val="both"/>
      <w:outlineLvl w:val="4"/>
    </w:pPr>
    <w:rPr>
      <w:rFonts w:ascii="Kz Times New Roman" w:hAnsi="Kz Times New Roman" w:cs="Kz Times New Roman"/>
      <w:b/>
      <w:bCs/>
      <w:lang w:val="kk-KZ"/>
    </w:rPr>
  </w:style>
  <w:style w:type="paragraph" w:styleId="6">
    <w:name w:val="heading 6"/>
    <w:basedOn w:val="a0"/>
    <w:next w:val="a0"/>
    <w:link w:val="60"/>
    <w:uiPriority w:val="99"/>
    <w:semiHidden/>
    <w:unhideWhenUsed/>
    <w:qFormat/>
    <w:rsid w:val="00DA6B7A"/>
    <w:pPr>
      <w:keepNext/>
      <w:widowControl w:val="0"/>
      <w:autoSpaceDE w:val="0"/>
      <w:autoSpaceDN w:val="0"/>
      <w:adjustRightInd w:val="0"/>
      <w:ind w:firstLine="709"/>
      <w:jc w:val="center"/>
      <w:outlineLvl w:val="5"/>
    </w:pPr>
    <w:rPr>
      <w:rFonts w:ascii="Kz Times New Roman" w:hAnsi="Kz Times New Roman" w:cs="Kz Times New Roman"/>
      <w:b/>
      <w:bCs/>
      <w:lang w:val="kk-KZ"/>
    </w:rPr>
  </w:style>
  <w:style w:type="paragraph" w:styleId="7">
    <w:name w:val="heading 7"/>
    <w:basedOn w:val="a0"/>
    <w:next w:val="a0"/>
    <w:link w:val="70"/>
    <w:uiPriority w:val="99"/>
    <w:semiHidden/>
    <w:unhideWhenUsed/>
    <w:qFormat/>
    <w:rsid w:val="00DA6B7A"/>
    <w:pPr>
      <w:keepNext/>
      <w:ind w:firstLine="720"/>
      <w:jc w:val="center"/>
      <w:outlineLvl w:val="6"/>
    </w:pPr>
    <w:rPr>
      <w:b/>
      <w:bCs/>
      <w:sz w:val="28"/>
    </w:rPr>
  </w:style>
  <w:style w:type="paragraph" w:styleId="8">
    <w:name w:val="heading 8"/>
    <w:basedOn w:val="a0"/>
    <w:next w:val="a0"/>
    <w:link w:val="80"/>
    <w:uiPriority w:val="99"/>
    <w:semiHidden/>
    <w:unhideWhenUsed/>
    <w:qFormat/>
    <w:rsid w:val="00DA6B7A"/>
    <w:pPr>
      <w:keepNext/>
      <w:keepLines/>
      <w:spacing w:before="200"/>
      <w:outlineLvl w:val="7"/>
    </w:pPr>
    <w:rPr>
      <w:rFonts w:ascii="Cambria" w:hAnsi="Cambria"/>
      <w:color w:val="404040"/>
      <w:sz w:val="20"/>
      <w:szCs w:val="20"/>
    </w:rPr>
  </w:style>
  <w:style w:type="paragraph" w:styleId="9">
    <w:name w:val="heading 9"/>
    <w:basedOn w:val="a0"/>
    <w:next w:val="a0"/>
    <w:link w:val="90"/>
    <w:uiPriority w:val="99"/>
    <w:semiHidden/>
    <w:unhideWhenUsed/>
    <w:qFormat/>
    <w:rsid w:val="00DA6B7A"/>
    <w:pPr>
      <w:keepNext/>
      <w:ind w:left="360"/>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A6B7A"/>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9"/>
    <w:semiHidden/>
    <w:rsid w:val="00DA6B7A"/>
    <w:rPr>
      <w:rFonts w:ascii="Times New Roman" w:eastAsia="Calibri" w:hAnsi="Times New Roman" w:cs="Times New Roman"/>
      <w:b/>
      <w:sz w:val="28"/>
      <w:szCs w:val="20"/>
      <w:lang w:val="en-GB" w:eastAsia="ko-KR"/>
    </w:rPr>
  </w:style>
  <w:style w:type="character" w:customStyle="1" w:styleId="30">
    <w:name w:val="Заголовок 3 Знак"/>
    <w:basedOn w:val="a1"/>
    <w:link w:val="3"/>
    <w:uiPriority w:val="99"/>
    <w:semiHidden/>
    <w:rsid w:val="00DA6B7A"/>
    <w:rPr>
      <w:rFonts w:ascii="Times New Roman" w:eastAsia="Times New Roman" w:hAnsi="Times New Roman" w:cs="Times New Roman"/>
      <w:sz w:val="20"/>
      <w:szCs w:val="20"/>
      <w:u w:val="single"/>
      <w:lang w:eastAsia="ru-RU"/>
    </w:rPr>
  </w:style>
  <w:style w:type="character" w:customStyle="1" w:styleId="40">
    <w:name w:val="Заголовок 4 Знак"/>
    <w:basedOn w:val="a1"/>
    <w:link w:val="4"/>
    <w:uiPriority w:val="99"/>
    <w:semiHidden/>
    <w:rsid w:val="00DA6B7A"/>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9"/>
    <w:semiHidden/>
    <w:rsid w:val="00DA6B7A"/>
    <w:rPr>
      <w:rFonts w:ascii="Kz Times New Roman" w:eastAsia="Times New Roman" w:hAnsi="Kz Times New Roman" w:cs="Kz Times New Roman"/>
      <w:b/>
      <w:bCs/>
      <w:sz w:val="24"/>
      <w:szCs w:val="24"/>
      <w:lang w:val="kk-KZ" w:eastAsia="ru-RU"/>
    </w:rPr>
  </w:style>
  <w:style w:type="character" w:customStyle="1" w:styleId="60">
    <w:name w:val="Заголовок 6 Знак"/>
    <w:basedOn w:val="a1"/>
    <w:link w:val="6"/>
    <w:uiPriority w:val="99"/>
    <w:semiHidden/>
    <w:rsid w:val="00DA6B7A"/>
    <w:rPr>
      <w:rFonts w:ascii="Kz Times New Roman" w:eastAsia="Times New Roman" w:hAnsi="Kz Times New Roman" w:cs="Kz Times New Roman"/>
      <w:b/>
      <w:bCs/>
      <w:sz w:val="24"/>
      <w:szCs w:val="24"/>
      <w:lang w:val="kk-KZ" w:eastAsia="ru-RU"/>
    </w:rPr>
  </w:style>
  <w:style w:type="character" w:customStyle="1" w:styleId="70">
    <w:name w:val="Заголовок 7 Знак"/>
    <w:basedOn w:val="a1"/>
    <w:link w:val="7"/>
    <w:uiPriority w:val="99"/>
    <w:semiHidden/>
    <w:rsid w:val="00DA6B7A"/>
    <w:rPr>
      <w:rFonts w:ascii="Times New Roman" w:eastAsia="Times New Roman" w:hAnsi="Times New Roman" w:cs="Times New Roman"/>
      <w:b/>
      <w:bCs/>
      <w:sz w:val="28"/>
      <w:szCs w:val="24"/>
      <w:lang w:eastAsia="ru-RU"/>
    </w:rPr>
  </w:style>
  <w:style w:type="character" w:customStyle="1" w:styleId="80">
    <w:name w:val="Заголовок 8 Знак"/>
    <w:basedOn w:val="a1"/>
    <w:link w:val="8"/>
    <w:uiPriority w:val="99"/>
    <w:semiHidden/>
    <w:rsid w:val="00DA6B7A"/>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9"/>
    <w:semiHidden/>
    <w:rsid w:val="00DA6B7A"/>
    <w:rPr>
      <w:rFonts w:ascii="Times New Roman" w:eastAsia="Times New Roman" w:hAnsi="Times New Roman" w:cs="Times New Roman"/>
      <w:sz w:val="28"/>
      <w:szCs w:val="20"/>
      <w:lang w:eastAsia="ru-RU"/>
    </w:rPr>
  </w:style>
  <w:style w:type="character" w:styleId="a4">
    <w:name w:val="Hyperlink"/>
    <w:uiPriority w:val="99"/>
    <w:semiHidden/>
    <w:unhideWhenUsed/>
    <w:rsid w:val="00DA6B7A"/>
    <w:rPr>
      <w:rFonts w:ascii="Times New Roman" w:hAnsi="Times New Roman" w:cs="Times New Roman" w:hint="default"/>
      <w:color w:val="333399"/>
      <w:u w:val="single"/>
    </w:rPr>
  </w:style>
  <w:style w:type="character" w:styleId="a5">
    <w:name w:val="FollowedHyperlink"/>
    <w:uiPriority w:val="99"/>
    <w:semiHidden/>
    <w:unhideWhenUsed/>
    <w:rsid w:val="00DA6B7A"/>
    <w:rPr>
      <w:color w:val="800080"/>
      <w:u w:val="single"/>
    </w:rPr>
  </w:style>
  <w:style w:type="paragraph" w:styleId="HTML">
    <w:name w:val="HTML Preformatted"/>
    <w:basedOn w:val="a0"/>
    <w:link w:val="HTML0"/>
    <w:uiPriority w:val="99"/>
    <w:semiHidden/>
    <w:unhideWhenUsed/>
    <w:rsid w:val="00DA6B7A"/>
    <w:pPr>
      <w:widowControl w:val="0"/>
      <w:pBdr>
        <w:left w:val="single" w:sz="36" w:space="8" w:color="CCCCCC"/>
      </w:pBdr>
      <w:shd w:val="clear" w:color="auto" w:fill="FAF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50" w:after="150"/>
    </w:pPr>
    <w:rPr>
      <w:rFonts w:ascii="Courier New" w:hAnsi="Courier New"/>
      <w:sz w:val="17"/>
      <w:szCs w:val="17"/>
    </w:rPr>
  </w:style>
  <w:style w:type="character" w:customStyle="1" w:styleId="HTML0">
    <w:name w:val="Стандартный HTML Знак"/>
    <w:basedOn w:val="a1"/>
    <w:link w:val="HTML"/>
    <w:uiPriority w:val="99"/>
    <w:semiHidden/>
    <w:rsid w:val="00DA6B7A"/>
    <w:rPr>
      <w:rFonts w:ascii="Courier New" w:eastAsia="Times New Roman" w:hAnsi="Courier New" w:cs="Times New Roman"/>
      <w:sz w:val="17"/>
      <w:szCs w:val="17"/>
      <w:shd w:val="clear" w:color="auto" w:fill="FAFAF0"/>
      <w:lang w:eastAsia="ru-RU"/>
    </w:rPr>
  </w:style>
  <w:style w:type="character" w:styleId="a6">
    <w:name w:val="Strong"/>
    <w:uiPriority w:val="22"/>
    <w:qFormat/>
    <w:rsid w:val="00DA6B7A"/>
    <w:rPr>
      <w:rFonts w:ascii="Times New Roman" w:hAnsi="Times New Roman" w:cs="Times New Roman" w:hint="default"/>
      <w:b/>
      <w:bCs w:val="0"/>
    </w:rPr>
  </w:style>
  <w:style w:type="paragraph" w:styleId="a7">
    <w:name w:val="Normal (Web)"/>
    <w:basedOn w:val="a0"/>
    <w:uiPriority w:val="99"/>
    <w:semiHidden/>
    <w:unhideWhenUsed/>
    <w:rsid w:val="00DA6B7A"/>
    <w:pPr>
      <w:spacing w:before="100" w:beforeAutospacing="1" w:after="100" w:afterAutospacing="1"/>
    </w:pPr>
  </w:style>
  <w:style w:type="paragraph" w:styleId="a8">
    <w:name w:val="footnote text"/>
    <w:basedOn w:val="a0"/>
    <w:link w:val="a9"/>
    <w:uiPriority w:val="99"/>
    <w:semiHidden/>
    <w:unhideWhenUsed/>
    <w:rsid w:val="00DA6B7A"/>
    <w:rPr>
      <w:sz w:val="20"/>
      <w:szCs w:val="20"/>
    </w:rPr>
  </w:style>
  <w:style w:type="character" w:customStyle="1" w:styleId="a9">
    <w:name w:val="Текст сноски Знак"/>
    <w:basedOn w:val="a1"/>
    <w:link w:val="a8"/>
    <w:uiPriority w:val="99"/>
    <w:semiHidden/>
    <w:rsid w:val="00DA6B7A"/>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1 Знак,Верхний колонтитул Знак Знак Знак1,Знак1 Знак Знак Знак1,Верхний колонтитул Знак1 Знак Знак,Верхний колонтитул Знак2 Знак,Верхний колонтитул Знак Знак Знак Знак,Знак1 Знак Знак Знак Знак"/>
    <w:basedOn w:val="a1"/>
    <w:link w:val="ab"/>
    <w:semiHidden/>
    <w:locked/>
    <w:rsid w:val="00DA6B7A"/>
    <w:rPr>
      <w:sz w:val="24"/>
      <w:szCs w:val="24"/>
    </w:rPr>
  </w:style>
  <w:style w:type="paragraph" w:styleId="ab">
    <w:name w:val="header"/>
    <w:aliases w:val="Знак1,Верхний колонтитул Знак Знак,Знак1 Знак Знак,Верхний колонтитул Знак1 Знак,Верхний колонтитул Знак2,Верхний колонтитул Знак Знак Знак,Знак1 Знак Знак Знак,Верхний колонтитул Знак Знак1"/>
    <w:basedOn w:val="a0"/>
    <w:link w:val="aa"/>
    <w:semiHidden/>
    <w:unhideWhenUsed/>
    <w:rsid w:val="00DA6B7A"/>
    <w:pPr>
      <w:tabs>
        <w:tab w:val="center" w:pos="4677"/>
        <w:tab w:val="right" w:pos="9355"/>
      </w:tabs>
    </w:pPr>
    <w:rPr>
      <w:rFonts w:asciiTheme="minorHAnsi" w:eastAsiaTheme="minorHAnsi" w:hAnsiTheme="minorHAnsi" w:cstheme="minorBidi"/>
      <w:lang w:eastAsia="en-US"/>
    </w:rPr>
  </w:style>
  <w:style w:type="character" w:customStyle="1" w:styleId="11">
    <w:name w:val="Верхний колонтитул Знак1"/>
    <w:basedOn w:val="a1"/>
    <w:uiPriority w:val="99"/>
    <w:semiHidden/>
    <w:rsid w:val="00DA6B7A"/>
    <w:rPr>
      <w:rFonts w:ascii="Times New Roman" w:eastAsia="Times New Roman" w:hAnsi="Times New Roman" w:cs="Times New Roman"/>
      <w:sz w:val="24"/>
      <w:szCs w:val="24"/>
      <w:lang w:eastAsia="ru-RU"/>
    </w:rPr>
  </w:style>
  <w:style w:type="character" w:customStyle="1" w:styleId="31">
    <w:name w:val="Верхний колонтитул Знак3"/>
    <w:aliases w:val="Знак1 Знак1,Верхний колонтитул Знак1 Знак2,Верхний колонтитул Знак Знак Знак2,Знак1 Знак Знак Знак2,Верхний колонтитул Знак1 Знак Знак1,Верхний колонтитул Знак2 Знак1,Верхний колонтитул Знак Знак Знак Знак1"/>
    <w:basedOn w:val="a1"/>
    <w:semiHidden/>
    <w:rsid w:val="00DA6B7A"/>
    <w:rPr>
      <w:sz w:val="24"/>
      <w:szCs w:val="24"/>
    </w:rPr>
  </w:style>
  <w:style w:type="paragraph" w:styleId="ac">
    <w:name w:val="footer"/>
    <w:basedOn w:val="a0"/>
    <w:link w:val="ad"/>
    <w:uiPriority w:val="99"/>
    <w:semiHidden/>
    <w:unhideWhenUsed/>
    <w:rsid w:val="00DA6B7A"/>
    <w:pPr>
      <w:tabs>
        <w:tab w:val="center" w:pos="4677"/>
        <w:tab w:val="right" w:pos="9355"/>
      </w:tabs>
    </w:pPr>
  </w:style>
  <w:style w:type="character" w:customStyle="1" w:styleId="ad">
    <w:name w:val="Нижний колонтитул Знак"/>
    <w:basedOn w:val="a1"/>
    <w:link w:val="ac"/>
    <w:uiPriority w:val="99"/>
    <w:semiHidden/>
    <w:rsid w:val="00DA6B7A"/>
    <w:rPr>
      <w:rFonts w:ascii="Times New Roman" w:eastAsia="Times New Roman" w:hAnsi="Times New Roman" w:cs="Times New Roman"/>
      <w:sz w:val="24"/>
      <w:szCs w:val="24"/>
      <w:lang w:eastAsia="ru-RU"/>
    </w:rPr>
  </w:style>
  <w:style w:type="paragraph" w:styleId="ae">
    <w:name w:val="endnote text"/>
    <w:basedOn w:val="a0"/>
    <w:link w:val="af"/>
    <w:uiPriority w:val="99"/>
    <w:semiHidden/>
    <w:unhideWhenUsed/>
    <w:rsid w:val="00DA6B7A"/>
    <w:rPr>
      <w:sz w:val="20"/>
      <w:szCs w:val="20"/>
    </w:rPr>
  </w:style>
  <w:style w:type="character" w:customStyle="1" w:styleId="af">
    <w:name w:val="Текст концевой сноски Знак"/>
    <w:basedOn w:val="a1"/>
    <w:link w:val="ae"/>
    <w:uiPriority w:val="99"/>
    <w:semiHidden/>
    <w:rsid w:val="00DA6B7A"/>
    <w:rPr>
      <w:rFonts w:ascii="Times New Roman" w:eastAsia="Times New Roman" w:hAnsi="Times New Roman" w:cs="Times New Roman"/>
      <w:sz w:val="20"/>
      <w:szCs w:val="20"/>
      <w:lang w:eastAsia="ru-RU"/>
    </w:rPr>
  </w:style>
  <w:style w:type="paragraph" w:styleId="af0">
    <w:name w:val="Title"/>
    <w:basedOn w:val="a0"/>
    <w:link w:val="af1"/>
    <w:uiPriority w:val="99"/>
    <w:qFormat/>
    <w:rsid w:val="00DA6B7A"/>
    <w:pPr>
      <w:jc w:val="center"/>
    </w:pPr>
    <w:rPr>
      <w:rFonts w:ascii="Kz Times New Roman" w:hAnsi="Kz Times New Roman" w:cs="Kz Times New Roman"/>
      <w:b/>
      <w:bCs/>
      <w:sz w:val="28"/>
      <w:lang w:val="kk-KZ"/>
    </w:rPr>
  </w:style>
  <w:style w:type="character" w:customStyle="1" w:styleId="af1">
    <w:name w:val="Название Знак"/>
    <w:basedOn w:val="a1"/>
    <w:link w:val="af0"/>
    <w:uiPriority w:val="99"/>
    <w:rsid w:val="00DA6B7A"/>
    <w:rPr>
      <w:rFonts w:ascii="Kz Times New Roman" w:eastAsia="Times New Roman" w:hAnsi="Kz Times New Roman" w:cs="Kz Times New Roman"/>
      <w:b/>
      <w:bCs/>
      <w:sz w:val="28"/>
      <w:szCs w:val="24"/>
      <w:lang w:val="kk-KZ" w:eastAsia="ru-RU"/>
    </w:rPr>
  </w:style>
  <w:style w:type="paragraph" w:styleId="af2">
    <w:name w:val="Body Text"/>
    <w:basedOn w:val="a0"/>
    <w:link w:val="af3"/>
    <w:uiPriority w:val="99"/>
    <w:semiHidden/>
    <w:unhideWhenUsed/>
    <w:rsid w:val="00DA6B7A"/>
    <w:pPr>
      <w:spacing w:after="120"/>
    </w:pPr>
  </w:style>
  <w:style w:type="character" w:customStyle="1" w:styleId="af3">
    <w:name w:val="Основной текст Знак"/>
    <w:basedOn w:val="a1"/>
    <w:link w:val="af2"/>
    <w:uiPriority w:val="99"/>
    <w:semiHidden/>
    <w:rsid w:val="00DA6B7A"/>
    <w:rPr>
      <w:rFonts w:ascii="Times New Roman" w:eastAsia="Times New Roman" w:hAnsi="Times New Roman" w:cs="Times New Roman"/>
      <w:sz w:val="24"/>
      <w:szCs w:val="24"/>
      <w:lang w:eastAsia="ru-RU"/>
    </w:rPr>
  </w:style>
  <w:style w:type="paragraph" w:styleId="af4">
    <w:name w:val="Body Text Indent"/>
    <w:basedOn w:val="a0"/>
    <w:link w:val="af5"/>
    <w:uiPriority w:val="99"/>
    <w:semiHidden/>
    <w:unhideWhenUsed/>
    <w:rsid w:val="00DA6B7A"/>
    <w:pPr>
      <w:ind w:firstLine="360"/>
      <w:jc w:val="both"/>
    </w:pPr>
    <w:rPr>
      <w:sz w:val="28"/>
      <w:szCs w:val="20"/>
    </w:rPr>
  </w:style>
  <w:style w:type="character" w:customStyle="1" w:styleId="af5">
    <w:name w:val="Основной текст с отступом Знак"/>
    <w:basedOn w:val="a1"/>
    <w:link w:val="af4"/>
    <w:uiPriority w:val="99"/>
    <w:semiHidden/>
    <w:rsid w:val="00DA6B7A"/>
    <w:rPr>
      <w:rFonts w:ascii="Times New Roman" w:eastAsia="Times New Roman" w:hAnsi="Times New Roman" w:cs="Times New Roman"/>
      <w:sz w:val="28"/>
      <w:szCs w:val="20"/>
      <w:lang w:eastAsia="ru-RU"/>
    </w:rPr>
  </w:style>
  <w:style w:type="paragraph" w:styleId="21">
    <w:name w:val="Body Text 2"/>
    <w:basedOn w:val="a0"/>
    <w:link w:val="22"/>
    <w:uiPriority w:val="99"/>
    <w:semiHidden/>
    <w:unhideWhenUsed/>
    <w:rsid w:val="00DA6B7A"/>
    <w:pPr>
      <w:spacing w:after="120" w:line="480" w:lineRule="auto"/>
    </w:pPr>
  </w:style>
  <w:style w:type="character" w:customStyle="1" w:styleId="22">
    <w:name w:val="Основной текст 2 Знак"/>
    <w:basedOn w:val="a1"/>
    <w:link w:val="21"/>
    <w:uiPriority w:val="99"/>
    <w:semiHidden/>
    <w:rsid w:val="00DA6B7A"/>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DA6B7A"/>
    <w:pPr>
      <w:jc w:val="both"/>
    </w:pPr>
    <w:rPr>
      <w:sz w:val="28"/>
    </w:rPr>
  </w:style>
  <w:style w:type="character" w:customStyle="1" w:styleId="33">
    <w:name w:val="Основной текст 3 Знак"/>
    <w:basedOn w:val="a1"/>
    <w:link w:val="32"/>
    <w:uiPriority w:val="99"/>
    <w:semiHidden/>
    <w:rsid w:val="00DA6B7A"/>
    <w:rPr>
      <w:rFonts w:ascii="Times New Roman" w:eastAsia="Times New Roman" w:hAnsi="Times New Roman" w:cs="Times New Roman"/>
      <w:sz w:val="28"/>
      <w:szCs w:val="24"/>
      <w:lang w:eastAsia="ru-RU"/>
    </w:rPr>
  </w:style>
  <w:style w:type="paragraph" w:styleId="23">
    <w:name w:val="Body Text Indent 2"/>
    <w:basedOn w:val="a0"/>
    <w:link w:val="24"/>
    <w:uiPriority w:val="99"/>
    <w:semiHidden/>
    <w:unhideWhenUsed/>
    <w:rsid w:val="00DA6B7A"/>
    <w:pPr>
      <w:spacing w:after="120" w:line="480" w:lineRule="auto"/>
      <w:ind w:left="283"/>
    </w:pPr>
  </w:style>
  <w:style w:type="character" w:customStyle="1" w:styleId="24">
    <w:name w:val="Основной текст с отступом 2 Знак"/>
    <w:basedOn w:val="a1"/>
    <w:link w:val="23"/>
    <w:uiPriority w:val="99"/>
    <w:semiHidden/>
    <w:rsid w:val="00DA6B7A"/>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DA6B7A"/>
    <w:pPr>
      <w:widowControl w:val="0"/>
      <w:autoSpaceDE w:val="0"/>
      <w:autoSpaceDN w:val="0"/>
      <w:adjustRightInd w:val="0"/>
      <w:spacing w:after="120"/>
      <w:ind w:left="283"/>
    </w:pPr>
    <w:rPr>
      <w:rFonts w:ascii="Arial" w:hAnsi="Arial"/>
      <w:sz w:val="16"/>
      <w:szCs w:val="16"/>
    </w:rPr>
  </w:style>
  <w:style w:type="character" w:customStyle="1" w:styleId="35">
    <w:name w:val="Основной текст с отступом 3 Знак"/>
    <w:basedOn w:val="a1"/>
    <w:link w:val="34"/>
    <w:uiPriority w:val="99"/>
    <w:semiHidden/>
    <w:rsid w:val="00DA6B7A"/>
    <w:rPr>
      <w:rFonts w:ascii="Arial" w:eastAsia="Times New Roman" w:hAnsi="Arial" w:cs="Times New Roman"/>
      <w:sz w:val="16"/>
      <w:szCs w:val="16"/>
      <w:lang w:eastAsia="ru-RU"/>
    </w:rPr>
  </w:style>
  <w:style w:type="paragraph" w:styleId="af6">
    <w:name w:val="Block Text"/>
    <w:basedOn w:val="a0"/>
    <w:uiPriority w:val="99"/>
    <w:semiHidden/>
    <w:unhideWhenUsed/>
    <w:rsid w:val="00DA6B7A"/>
    <w:pPr>
      <w:autoSpaceDE w:val="0"/>
      <w:autoSpaceDN w:val="0"/>
      <w:ind w:left="360" w:right="-82" w:firstLine="225"/>
      <w:jc w:val="center"/>
    </w:pPr>
    <w:rPr>
      <w:sz w:val="28"/>
      <w:szCs w:val="28"/>
      <w:lang w:val="kk-KZ"/>
    </w:rPr>
  </w:style>
  <w:style w:type="paragraph" w:styleId="af7">
    <w:name w:val="Plain Text"/>
    <w:basedOn w:val="a0"/>
    <w:link w:val="af8"/>
    <w:uiPriority w:val="99"/>
    <w:semiHidden/>
    <w:unhideWhenUsed/>
    <w:rsid w:val="00DA6B7A"/>
    <w:pPr>
      <w:widowControl w:val="0"/>
      <w:adjustRightInd w:val="0"/>
      <w:spacing w:line="360" w:lineRule="atLeast"/>
      <w:jc w:val="both"/>
    </w:pPr>
    <w:rPr>
      <w:rFonts w:ascii="Courier New" w:hAnsi="Courier New" w:cs="Courier New"/>
      <w:sz w:val="20"/>
      <w:szCs w:val="20"/>
    </w:rPr>
  </w:style>
  <w:style w:type="character" w:customStyle="1" w:styleId="af8">
    <w:name w:val="Текст Знак"/>
    <w:basedOn w:val="a1"/>
    <w:link w:val="af7"/>
    <w:uiPriority w:val="99"/>
    <w:semiHidden/>
    <w:rsid w:val="00DA6B7A"/>
    <w:rPr>
      <w:rFonts w:ascii="Courier New" w:eastAsia="Times New Roman" w:hAnsi="Courier New" w:cs="Courier New"/>
      <w:sz w:val="20"/>
      <w:szCs w:val="20"/>
      <w:lang w:eastAsia="ru-RU"/>
    </w:rPr>
  </w:style>
  <w:style w:type="paragraph" w:styleId="af9">
    <w:name w:val="Balloon Text"/>
    <w:basedOn w:val="a0"/>
    <w:link w:val="afa"/>
    <w:uiPriority w:val="99"/>
    <w:semiHidden/>
    <w:unhideWhenUsed/>
    <w:rsid w:val="00DA6B7A"/>
    <w:rPr>
      <w:rFonts w:ascii="Tahoma" w:hAnsi="Tahoma" w:cs="Tahoma"/>
      <w:sz w:val="16"/>
      <w:szCs w:val="16"/>
    </w:rPr>
  </w:style>
  <w:style w:type="character" w:customStyle="1" w:styleId="afa">
    <w:name w:val="Текст выноски Знак"/>
    <w:basedOn w:val="a1"/>
    <w:link w:val="af9"/>
    <w:uiPriority w:val="99"/>
    <w:semiHidden/>
    <w:rsid w:val="00DA6B7A"/>
    <w:rPr>
      <w:rFonts w:ascii="Tahoma" w:eastAsia="Times New Roman" w:hAnsi="Tahoma" w:cs="Tahoma"/>
      <w:sz w:val="16"/>
      <w:szCs w:val="16"/>
      <w:lang w:eastAsia="ru-RU"/>
    </w:rPr>
  </w:style>
  <w:style w:type="paragraph" w:styleId="afb">
    <w:name w:val="No Spacing"/>
    <w:basedOn w:val="a0"/>
    <w:uiPriority w:val="1"/>
    <w:qFormat/>
    <w:rsid w:val="00DA6B7A"/>
  </w:style>
  <w:style w:type="character" w:customStyle="1" w:styleId="afc">
    <w:name w:val="Абзац списка Знак"/>
    <w:aliases w:val="без абзаца Знак,маркированный Знак,ПАРАГРАФ Знак,List Paragraph Знак"/>
    <w:link w:val="afd"/>
    <w:uiPriority w:val="34"/>
    <w:locked/>
    <w:rsid w:val="00DA6B7A"/>
    <w:rPr>
      <w:sz w:val="28"/>
      <w:szCs w:val="24"/>
    </w:rPr>
  </w:style>
  <w:style w:type="paragraph" w:styleId="afd">
    <w:name w:val="List Paragraph"/>
    <w:aliases w:val="без абзаца,маркированный,ПАРАГРАФ,List Paragraph"/>
    <w:basedOn w:val="a0"/>
    <w:link w:val="afc"/>
    <w:uiPriority w:val="34"/>
    <w:qFormat/>
    <w:rsid w:val="00DA6B7A"/>
    <w:pPr>
      <w:ind w:left="708"/>
    </w:pPr>
    <w:rPr>
      <w:rFonts w:asciiTheme="minorHAnsi" w:eastAsiaTheme="minorHAnsi" w:hAnsiTheme="minorHAnsi" w:cstheme="minorBidi"/>
      <w:sz w:val="28"/>
      <w:lang w:eastAsia="en-US"/>
    </w:rPr>
  </w:style>
  <w:style w:type="paragraph" w:customStyle="1" w:styleId="12">
    <w:name w:val="Без интервала1"/>
    <w:uiPriority w:val="99"/>
    <w:rsid w:val="00DA6B7A"/>
    <w:pPr>
      <w:spacing w:after="0" w:line="240" w:lineRule="auto"/>
    </w:pPr>
    <w:rPr>
      <w:rFonts w:ascii="Calibri" w:eastAsia="Calibri" w:hAnsi="Calibri" w:cs="Times New Roman"/>
      <w:lang w:eastAsia="ru-RU"/>
    </w:rPr>
  </w:style>
  <w:style w:type="character" w:customStyle="1" w:styleId="afe">
    <w:name w:val="УМКД Знак"/>
    <w:link w:val="aff"/>
    <w:locked/>
    <w:rsid w:val="00DA6B7A"/>
    <w:rPr>
      <w:b/>
      <w:bCs/>
      <w:sz w:val="24"/>
      <w:szCs w:val="24"/>
      <w:lang w:val="kk-KZ"/>
    </w:rPr>
  </w:style>
  <w:style w:type="paragraph" w:customStyle="1" w:styleId="aff">
    <w:name w:val="УМКД"/>
    <w:basedOn w:val="a0"/>
    <w:next w:val="a0"/>
    <w:link w:val="afe"/>
    <w:autoRedefine/>
    <w:rsid w:val="00DA6B7A"/>
    <w:pPr>
      <w:tabs>
        <w:tab w:val="left" w:pos="2400"/>
      </w:tabs>
      <w:jc w:val="center"/>
    </w:pPr>
    <w:rPr>
      <w:rFonts w:asciiTheme="minorHAnsi" w:eastAsiaTheme="minorHAnsi" w:hAnsiTheme="minorHAnsi" w:cstheme="minorBidi"/>
      <w:b/>
      <w:bCs/>
      <w:lang w:val="kk-KZ" w:eastAsia="en-US"/>
    </w:rPr>
  </w:style>
  <w:style w:type="paragraph" w:customStyle="1" w:styleId="13">
    <w:name w:val="Обычный1"/>
    <w:uiPriority w:val="99"/>
    <w:rsid w:val="00DA6B7A"/>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31"/>
    <w:basedOn w:val="13"/>
    <w:uiPriority w:val="99"/>
    <w:rsid w:val="00DA6B7A"/>
    <w:pPr>
      <w:jc w:val="both"/>
    </w:pPr>
    <w:rPr>
      <w:sz w:val="24"/>
    </w:rPr>
  </w:style>
  <w:style w:type="paragraph" w:customStyle="1" w:styleId="25">
    <w:name w:val="заголовок 2"/>
    <w:basedOn w:val="a0"/>
    <w:next w:val="a0"/>
    <w:uiPriority w:val="99"/>
    <w:rsid w:val="00DA6B7A"/>
    <w:pPr>
      <w:keepNext/>
      <w:jc w:val="both"/>
      <w:outlineLvl w:val="1"/>
    </w:pPr>
    <w:rPr>
      <w:rFonts w:ascii="Times Kaz" w:hAnsi="Times Kaz"/>
      <w:sz w:val="28"/>
      <w:szCs w:val="20"/>
      <w:lang w:val="en-US"/>
    </w:rPr>
  </w:style>
  <w:style w:type="paragraph" w:customStyle="1" w:styleId="aff0">
    <w:name w:val="Диссертация"/>
    <w:basedOn w:val="a0"/>
    <w:uiPriority w:val="99"/>
    <w:rsid w:val="00DA6B7A"/>
    <w:pPr>
      <w:tabs>
        <w:tab w:val="num" w:pos="720"/>
      </w:tabs>
      <w:ind w:left="720" w:hanging="360"/>
    </w:pPr>
    <w:rPr>
      <w:rFonts w:ascii="Arial" w:hAnsi="Arial" w:cs="Arial"/>
      <w:sz w:val="20"/>
      <w:szCs w:val="20"/>
    </w:rPr>
  </w:style>
  <w:style w:type="paragraph" w:customStyle="1" w:styleId="FR1">
    <w:name w:val="FR1"/>
    <w:uiPriority w:val="99"/>
    <w:rsid w:val="00DA6B7A"/>
    <w:pPr>
      <w:widowControl w:val="0"/>
      <w:autoSpaceDE w:val="0"/>
      <w:autoSpaceDN w:val="0"/>
      <w:adjustRightInd w:val="0"/>
      <w:spacing w:before="60" w:after="0" w:line="240" w:lineRule="auto"/>
      <w:jc w:val="right"/>
    </w:pPr>
    <w:rPr>
      <w:rFonts w:ascii="Arial" w:eastAsia="Times New Roman" w:hAnsi="Arial" w:cs="Arial"/>
      <w:sz w:val="12"/>
      <w:szCs w:val="12"/>
      <w:lang w:eastAsia="ru-RU"/>
    </w:rPr>
  </w:style>
  <w:style w:type="paragraph" w:customStyle="1" w:styleId="Style1">
    <w:name w:val="Style1"/>
    <w:basedOn w:val="a0"/>
    <w:uiPriority w:val="99"/>
    <w:rsid w:val="00DA6B7A"/>
    <w:pPr>
      <w:widowControl w:val="0"/>
      <w:autoSpaceDE w:val="0"/>
      <w:autoSpaceDN w:val="0"/>
      <w:adjustRightInd w:val="0"/>
    </w:pPr>
  </w:style>
  <w:style w:type="paragraph" w:customStyle="1" w:styleId="Style2">
    <w:name w:val="Style2"/>
    <w:basedOn w:val="a0"/>
    <w:uiPriority w:val="99"/>
    <w:rsid w:val="00DA6B7A"/>
    <w:pPr>
      <w:widowControl w:val="0"/>
      <w:autoSpaceDE w:val="0"/>
      <w:autoSpaceDN w:val="0"/>
      <w:adjustRightInd w:val="0"/>
      <w:spacing w:line="254" w:lineRule="exact"/>
      <w:jc w:val="center"/>
    </w:pPr>
  </w:style>
  <w:style w:type="paragraph" w:customStyle="1" w:styleId="Style3">
    <w:name w:val="Style3"/>
    <w:basedOn w:val="a0"/>
    <w:uiPriority w:val="99"/>
    <w:rsid w:val="00DA6B7A"/>
    <w:pPr>
      <w:widowControl w:val="0"/>
      <w:autoSpaceDE w:val="0"/>
      <w:autoSpaceDN w:val="0"/>
      <w:adjustRightInd w:val="0"/>
      <w:spacing w:line="235" w:lineRule="exact"/>
      <w:ind w:firstLine="360"/>
      <w:jc w:val="both"/>
    </w:pPr>
  </w:style>
  <w:style w:type="paragraph" w:customStyle="1" w:styleId="Style4">
    <w:name w:val="Style4"/>
    <w:basedOn w:val="a0"/>
    <w:uiPriority w:val="99"/>
    <w:rsid w:val="00DA6B7A"/>
    <w:pPr>
      <w:widowControl w:val="0"/>
      <w:autoSpaceDE w:val="0"/>
      <w:autoSpaceDN w:val="0"/>
      <w:adjustRightInd w:val="0"/>
      <w:jc w:val="right"/>
    </w:pPr>
  </w:style>
  <w:style w:type="paragraph" w:customStyle="1" w:styleId="Style5">
    <w:name w:val="Style5"/>
    <w:basedOn w:val="a0"/>
    <w:uiPriority w:val="99"/>
    <w:rsid w:val="00DA6B7A"/>
    <w:pPr>
      <w:widowControl w:val="0"/>
      <w:autoSpaceDE w:val="0"/>
      <w:autoSpaceDN w:val="0"/>
      <w:adjustRightInd w:val="0"/>
      <w:spacing w:line="240" w:lineRule="exact"/>
      <w:jc w:val="both"/>
    </w:pPr>
  </w:style>
  <w:style w:type="paragraph" w:customStyle="1" w:styleId="Style6">
    <w:name w:val="Style6"/>
    <w:basedOn w:val="a0"/>
    <w:uiPriority w:val="99"/>
    <w:rsid w:val="00DA6B7A"/>
    <w:pPr>
      <w:widowControl w:val="0"/>
      <w:autoSpaceDE w:val="0"/>
      <w:autoSpaceDN w:val="0"/>
      <w:adjustRightInd w:val="0"/>
    </w:pPr>
  </w:style>
  <w:style w:type="paragraph" w:customStyle="1" w:styleId="Style7">
    <w:name w:val="Style7"/>
    <w:basedOn w:val="a0"/>
    <w:uiPriority w:val="99"/>
    <w:rsid w:val="00DA6B7A"/>
    <w:pPr>
      <w:widowControl w:val="0"/>
      <w:autoSpaceDE w:val="0"/>
      <w:autoSpaceDN w:val="0"/>
      <w:adjustRightInd w:val="0"/>
      <w:spacing w:line="240" w:lineRule="exact"/>
      <w:jc w:val="both"/>
    </w:pPr>
  </w:style>
  <w:style w:type="paragraph" w:customStyle="1" w:styleId="Style8">
    <w:name w:val="Style8"/>
    <w:basedOn w:val="a0"/>
    <w:uiPriority w:val="99"/>
    <w:rsid w:val="00DA6B7A"/>
    <w:pPr>
      <w:widowControl w:val="0"/>
      <w:autoSpaceDE w:val="0"/>
      <w:autoSpaceDN w:val="0"/>
      <w:adjustRightInd w:val="0"/>
      <w:spacing w:line="240" w:lineRule="exact"/>
      <w:jc w:val="both"/>
    </w:pPr>
  </w:style>
  <w:style w:type="paragraph" w:customStyle="1" w:styleId="Style9">
    <w:name w:val="Style9"/>
    <w:basedOn w:val="a0"/>
    <w:uiPriority w:val="99"/>
    <w:rsid w:val="00DA6B7A"/>
    <w:pPr>
      <w:widowControl w:val="0"/>
      <w:autoSpaceDE w:val="0"/>
      <w:autoSpaceDN w:val="0"/>
      <w:adjustRightInd w:val="0"/>
      <w:spacing w:line="240" w:lineRule="exact"/>
      <w:ind w:firstLine="115"/>
      <w:jc w:val="both"/>
    </w:pPr>
  </w:style>
  <w:style w:type="paragraph" w:customStyle="1" w:styleId="Style10">
    <w:name w:val="Style10"/>
    <w:basedOn w:val="a0"/>
    <w:uiPriority w:val="99"/>
    <w:rsid w:val="00DA6B7A"/>
    <w:pPr>
      <w:widowControl w:val="0"/>
      <w:autoSpaceDE w:val="0"/>
      <w:autoSpaceDN w:val="0"/>
      <w:adjustRightInd w:val="0"/>
    </w:pPr>
  </w:style>
  <w:style w:type="paragraph" w:customStyle="1" w:styleId="Style11">
    <w:name w:val="Style11"/>
    <w:basedOn w:val="a0"/>
    <w:uiPriority w:val="99"/>
    <w:rsid w:val="00DA6B7A"/>
    <w:pPr>
      <w:widowControl w:val="0"/>
      <w:autoSpaceDE w:val="0"/>
      <w:autoSpaceDN w:val="0"/>
      <w:adjustRightInd w:val="0"/>
      <w:spacing w:line="245" w:lineRule="exact"/>
      <w:ind w:hanging="226"/>
      <w:jc w:val="both"/>
    </w:pPr>
  </w:style>
  <w:style w:type="paragraph" w:customStyle="1" w:styleId="Style12">
    <w:name w:val="Style12"/>
    <w:basedOn w:val="a0"/>
    <w:uiPriority w:val="99"/>
    <w:rsid w:val="00DA6B7A"/>
    <w:pPr>
      <w:widowControl w:val="0"/>
      <w:autoSpaceDE w:val="0"/>
      <w:autoSpaceDN w:val="0"/>
      <w:adjustRightInd w:val="0"/>
      <w:spacing w:line="243" w:lineRule="exact"/>
      <w:jc w:val="right"/>
    </w:pPr>
  </w:style>
  <w:style w:type="paragraph" w:customStyle="1" w:styleId="Style13">
    <w:name w:val="Style13"/>
    <w:basedOn w:val="a0"/>
    <w:uiPriority w:val="99"/>
    <w:rsid w:val="00DA6B7A"/>
    <w:pPr>
      <w:widowControl w:val="0"/>
      <w:autoSpaceDE w:val="0"/>
      <w:autoSpaceDN w:val="0"/>
      <w:adjustRightInd w:val="0"/>
      <w:spacing w:line="243" w:lineRule="exact"/>
      <w:ind w:firstLine="245"/>
      <w:jc w:val="both"/>
    </w:pPr>
  </w:style>
  <w:style w:type="paragraph" w:customStyle="1" w:styleId="Style14">
    <w:name w:val="Style14"/>
    <w:basedOn w:val="a0"/>
    <w:uiPriority w:val="99"/>
    <w:rsid w:val="00DA6B7A"/>
    <w:pPr>
      <w:widowControl w:val="0"/>
      <w:autoSpaceDE w:val="0"/>
      <w:autoSpaceDN w:val="0"/>
      <w:adjustRightInd w:val="0"/>
      <w:spacing w:line="240" w:lineRule="exact"/>
      <w:ind w:firstLine="96"/>
    </w:pPr>
  </w:style>
  <w:style w:type="paragraph" w:customStyle="1" w:styleId="Style15">
    <w:name w:val="Style15"/>
    <w:basedOn w:val="a0"/>
    <w:uiPriority w:val="99"/>
    <w:rsid w:val="00DA6B7A"/>
    <w:pPr>
      <w:widowControl w:val="0"/>
      <w:autoSpaceDE w:val="0"/>
      <w:autoSpaceDN w:val="0"/>
      <w:adjustRightInd w:val="0"/>
      <w:spacing w:line="236" w:lineRule="exact"/>
      <w:ind w:firstLine="350"/>
      <w:jc w:val="both"/>
    </w:pPr>
  </w:style>
  <w:style w:type="paragraph" w:customStyle="1" w:styleId="Style16">
    <w:name w:val="Style16"/>
    <w:basedOn w:val="a0"/>
    <w:uiPriority w:val="99"/>
    <w:rsid w:val="00DA6B7A"/>
    <w:pPr>
      <w:widowControl w:val="0"/>
      <w:autoSpaceDE w:val="0"/>
      <w:autoSpaceDN w:val="0"/>
      <w:adjustRightInd w:val="0"/>
      <w:spacing w:line="240" w:lineRule="exact"/>
      <w:jc w:val="right"/>
    </w:pPr>
  </w:style>
  <w:style w:type="paragraph" w:customStyle="1" w:styleId="Style17">
    <w:name w:val="Style17"/>
    <w:basedOn w:val="a0"/>
    <w:uiPriority w:val="99"/>
    <w:rsid w:val="00DA6B7A"/>
    <w:pPr>
      <w:widowControl w:val="0"/>
      <w:autoSpaceDE w:val="0"/>
      <w:autoSpaceDN w:val="0"/>
      <w:adjustRightInd w:val="0"/>
      <w:spacing w:line="240" w:lineRule="exact"/>
      <w:jc w:val="right"/>
    </w:pPr>
  </w:style>
  <w:style w:type="paragraph" w:customStyle="1" w:styleId="Style18">
    <w:name w:val="Style18"/>
    <w:basedOn w:val="a0"/>
    <w:uiPriority w:val="99"/>
    <w:rsid w:val="00DA6B7A"/>
    <w:pPr>
      <w:widowControl w:val="0"/>
      <w:autoSpaceDE w:val="0"/>
      <w:autoSpaceDN w:val="0"/>
      <w:adjustRightInd w:val="0"/>
    </w:pPr>
  </w:style>
  <w:style w:type="paragraph" w:customStyle="1" w:styleId="Style19">
    <w:name w:val="Style19"/>
    <w:basedOn w:val="a0"/>
    <w:uiPriority w:val="99"/>
    <w:rsid w:val="00DA6B7A"/>
    <w:pPr>
      <w:widowControl w:val="0"/>
      <w:autoSpaceDE w:val="0"/>
      <w:autoSpaceDN w:val="0"/>
      <w:adjustRightInd w:val="0"/>
      <w:spacing w:line="240" w:lineRule="exact"/>
      <w:ind w:hanging="72"/>
    </w:pPr>
  </w:style>
  <w:style w:type="paragraph" w:customStyle="1" w:styleId="Style20">
    <w:name w:val="Style20"/>
    <w:basedOn w:val="a0"/>
    <w:uiPriority w:val="99"/>
    <w:rsid w:val="00DA6B7A"/>
    <w:pPr>
      <w:widowControl w:val="0"/>
      <w:autoSpaceDE w:val="0"/>
      <w:autoSpaceDN w:val="0"/>
      <w:adjustRightInd w:val="0"/>
      <w:spacing w:line="244" w:lineRule="exact"/>
      <w:ind w:firstLine="278"/>
      <w:jc w:val="both"/>
    </w:pPr>
  </w:style>
  <w:style w:type="paragraph" w:customStyle="1" w:styleId="Style21">
    <w:name w:val="Style21"/>
    <w:basedOn w:val="a0"/>
    <w:uiPriority w:val="99"/>
    <w:rsid w:val="00DA6B7A"/>
    <w:pPr>
      <w:widowControl w:val="0"/>
      <w:autoSpaceDE w:val="0"/>
      <w:autoSpaceDN w:val="0"/>
      <w:adjustRightInd w:val="0"/>
    </w:pPr>
  </w:style>
  <w:style w:type="paragraph" w:customStyle="1" w:styleId="Style22">
    <w:name w:val="Style22"/>
    <w:basedOn w:val="a0"/>
    <w:uiPriority w:val="99"/>
    <w:rsid w:val="00DA6B7A"/>
    <w:pPr>
      <w:widowControl w:val="0"/>
      <w:autoSpaceDE w:val="0"/>
      <w:autoSpaceDN w:val="0"/>
      <w:adjustRightInd w:val="0"/>
    </w:pPr>
  </w:style>
  <w:style w:type="paragraph" w:customStyle="1" w:styleId="Style23">
    <w:name w:val="Style23"/>
    <w:basedOn w:val="a0"/>
    <w:uiPriority w:val="99"/>
    <w:rsid w:val="00DA6B7A"/>
    <w:pPr>
      <w:widowControl w:val="0"/>
      <w:autoSpaceDE w:val="0"/>
      <w:autoSpaceDN w:val="0"/>
      <w:adjustRightInd w:val="0"/>
      <w:spacing w:line="240" w:lineRule="exact"/>
      <w:ind w:hanging="149"/>
    </w:pPr>
  </w:style>
  <w:style w:type="paragraph" w:customStyle="1" w:styleId="Style24">
    <w:name w:val="Style24"/>
    <w:basedOn w:val="a0"/>
    <w:uiPriority w:val="99"/>
    <w:rsid w:val="00DA6B7A"/>
    <w:pPr>
      <w:widowControl w:val="0"/>
      <w:autoSpaceDE w:val="0"/>
      <w:autoSpaceDN w:val="0"/>
      <w:adjustRightInd w:val="0"/>
      <w:spacing w:line="240" w:lineRule="exact"/>
      <w:ind w:hanging="168"/>
    </w:pPr>
  </w:style>
  <w:style w:type="paragraph" w:customStyle="1" w:styleId="Style25">
    <w:name w:val="Style25"/>
    <w:basedOn w:val="a0"/>
    <w:uiPriority w:val="99"/>
    <w:rsid w:val="00DA6B7A"/>
    <w:pPr>
      <w:widowControl w:val="0"/>
      <w:autoSpaceDE w:val="0"/>
      <w:autoSpaceDN w:val="0"/>
      <w:adjustRightInd w:val="0"/>
    </w:pPr>
  </w:style>
  <w:style w:type="paragraph" w:customStyle="1" w:styleId="Style26">
    <w:name w:val="Style26"/>
    <w:basedOn w:val="a0"/>
    <w:uiPriority w:val="99"/>
    <w:rsid w:val="00DA6B7A"/>
    <w:pPr>
      <w:widowControl w:val="0"/>
      <w:autoSpaceDE w:val="0"/>
      <w:autoSpaceDN w:val="0"/>
      <w:adjustRightInd w:val="0"/>
      <w:spacing w:line="242" w:lineRule="exact"/>
    </w:pPr>
  </w:style>
  <w:style w:type="paragraph" w:customStyle="1" w:styleId="Style27">
    <w:name w:val="Style27"/>
    <w:basedOn w:val="a0"/>
    <w:uiPriority w:val="99"/>
    <w:rsid w:val="00DA6B7A"/>
    <w:pPr>
      <w:widowControl w:val="0"/>
      <w:autoSpaceDE w:val="0"/>
      <w:autoSpaceDN w:val="0"/>
      <w:adjustRightInd w:val="0"/>
      <w:spacing w:line="245" w:lineRule="exact"/>
      <w:ind w:firstLine="187"/>
    </w:pPr>
  </w:style>
  <w:style w:type="paragraph" w:customStyle="1" w:styleId="Style28">
    <w:name w:val="Style28"/>
    <w:basedOn w:val="a0"/>
    <w:uiPriority w:val="99"/>
    <w:rsid w:val="00DA6B7A"/>
    <w:pPr>
      <w:widowControl w:val="0"/>
      <w:autoSpaceDE w:val="0"/>
      <w:autoSpaceDN w:val="0"/>
      <w:adjustRightInd w:val="0"/>
      <w:spacing w:line="259" w:lineRule="exact"/>
      <w:ind w:firstLine="898"/>
    </w:pPr>
  </w:style>
  <w:style w:type="paragraph" w:customStyle="1" w:styleId="Style29">
    <w:name w:val="Style29"/>
    <w:basedOn w:val="a0"/>
    <w:uiPriority w:val="99"/>
    <w:rsid w:val="00DA6B7A"/>
    <w:pPr>
      <w:widowControl w:val="0"/>
      <w:autoSpaceDE w:val="0"/>
      <w:autoSpaceDN w:val="0"/>
      <w:adjustRightInd w:val="0"/>
      <w:spacing w:line="237" w:lineRule="exact"/>
      <w:ind w:firstLine="331"/>
    </w:pPr>
  </w:style>
  <w:style w:type="paragraph" w:customStyle="1" w:styleId="Style30">
    <w:name w:val="Style30"/>
    <w:basedOn w:val="a0"/>
    <w:uiPriority w:val="99"/>
    <w:rsid w:val="00DA6B7A"/>
    <w:pPr>
      <w:widowControl w:val="0"/>
      <w:autoSpaceDE w:val="0"/>
      <w:autoSpaceDN w:val="0"/>
      <w:adjustRightInd w:val="0"/>
      <w:spacing w:line="240" w:lineRule="exact"/>
      <w:ind w:firstLine="346"/>
    </w:pPr>
  </w:style>
  <w:style w:type="paragraph" w:customStyle="1" w:styleId="Style31">
    <w:name w:val="Style31"/>
    <w:basedOn w:val="a0"/>
    <w:uiPriority w:val="99"/>
    <w:rsid w:val="00DA6B7A"/>
    <w:pPr>
      <w:widowControl w:val="0"/>
      <w:autoSpaceDE w:val="0"/>
      <w:autoSpaceDN w:val="0"/>
      <w:adjustRightInd w:val="0"/>
    </w:pPr>
  </w:style>
  <w:style w:type="paragraph" w:customStyle="1" w:styleId="Style32">
    <w:name w:val="Style32"/>
    <w:basedOn w:val="a0"/>
    <w:uiPriority w:val="99"/>
    <w:rsid w:val="00DA6B7A"/>
    <w:pPr>
      <w:widowControl w:val="0"/>
      <w:autoSpaceDE w:val="0"/>
      <w:autoSpaceDN w:val="0"/>
      <w:adjustRightInd w:val="0"/>
      <w:spacing w:line="250" w:lineRule="exact"/>
      <w:ind w:firstLine="77"/>
      <w:jc w:val="both"/>
    </w:pPr>
  </w:style>
  <w:style w:type="paragraph" w:customStyle="1" w:styleId="Style33">
    <w:name w:val="Style33"/>
    <w:basedOn w:val="a0"/>
    <w:uiPriority w:val="99"/>
    <w:rsid w:val="00DA6B7A"/>
    <w:pPr>
      <w:widowControl w:val="0"/>
      <w:autoSpaceDE w:val="0"/>
      <w:autoSpaceDN w:val="0"/>
      <w:adjustRightInd w:val="0"/>
      <w:spacing w:line="238" w:lineRule="exact"/>
      <w:ind w:hanging="2026"/>
    </w:pPr>
  </w:style>
  <w:style w:type="paragraph" w:customStyle="1" w:styleId="Style34">
    <w:name w:val="Style34"/>
    <w:basedOn w:val="a0"/>
    <w:uiPriority w:val="99"/>
    <w:rsid w:val="00DA6B7A"/>
    <w:pPr>
      <w:widowControl w:val="0"/>
      <w:autoSpaceDE w:val="0"/>
      <w:autoSpaceDN w:val="0"/>
      <w:adjustRightInd w:val="0"/>
      <w:spacing w:line="239" w:lineRule="exact"/>
      <w:ind w:firstLine="355"/>
      <w:jc w:val="both"/>
    </w:pPr>
  </w:style>
  <w:style w:type="paragraph" w:customStyle="1" w:styleId="Style35">
    <w:name w:val="Style35"/>
    <w:basedOn w:val="a0"/>
    <w:uiPriority w:val="99"/>
    <w:rsid w:val="00DA6B7A"/>
    <w:pPr>
      <w:widowControl w:val="0"/>
      <w:autoSpaceDE w:val="0"/>
      <w:autoSpaceDN w:val="0"/>
      <w:adjustRightInd w:val="0"/>
      <w:spacing w:line="246" w:lineRule="exact"/>
      <w:ind w:firstLine="466"/>
    </w:pPr>
  </w:style>
  <w:style w:type="paragraph" w:customStyle="1" w:styleId="Style36">
    <w:name w:val="Style36"/>
    <w:basedOn w:val="a0"/>
    <w:uiPriority w:val="99"/>
    <w:rsid w:val="00DA6B7A"/>
    <w:pPr>
      <w:widowControl w:val="0"/>
      <w:autoSpaceDE w:val="0"/>
      <w:autoSpaceDN w:val="0"/>
      <w:adjustRightInd w:val="0"/>
      <w:jc w:val="center"/>
    </w:pPr>
  </w:style>
  <w:style w:type="paragraph" w:customStyle="1" w:styleId="Style37">
    <w:name w:val="Style37"/>
    <w:basedOn w:val="a0"/>
    <w:uiPriority w:val="99"/>
    <w:rsid w:val="00DA6B7A"/>
    <w:pPr>
      <w:widowControl w:val="0"/>
      <w:autoSpaceDE w:val="0"/>
      <w:autoSpaceDN w:val="0"/>
      <w:adjustRightInd w:val="0"/>
      <w:spacing w:line="240" w:lineRule="exact"/>
      <w:ind w:firstLine="456"/>
      <w:jc w:val="both"/>
    </w:pPr>
  </w:style>
  <w:style w:type="paragraph" w:customStyle="1" w:styleId="Style38">
    <w:name w:val="Style38"/>
    <w:basedOn w:val="a0"/>
    <w:uiPriority w:val="99"/>
    <w:rsid w:val="00DA6B7A"/>
    <w:pPr>
      <w:widowControl w:val="0"/>
      <w:autoSpaceDE w:val="0"/>
      <w:autoSpaceDN w:val="0"/>
      <w:adjustRightInd w:val="0"/>
      <w:spacing w:line="241" w:lineRule="exact"/>
      <w:ind w:firstLine="624"/>
      <w:jc w:val="both"/>
    </w:pPr>
  </w:style>
  <w:style w:type="paragraph" w:customStyle="1" w:styleId="Style39">
    <w:name w:val="Style39"/>
    <w:basedOn w:val="a0"/>
    <w:uiPriority w:val="99"/>
    <w:rsid w:val="00DA6B7A"/>
    <w:pPr>
      <w:widowControl w:val="0"/>
      <w:autoSpaceDE w:val="0"/>
      <w:autoSpaceDN w:val="0"/>
      <w:adjustRightInd w:val="0"/>
      <w:spacing w:line="247" w:lineRule="exact"/>
      <w:ind w:firstLine="254"/>
    </w:pPr>
  </w:style>
  <w:style w:type="paragraph" w:customStyle="1" w:styleId="Style40">
    <w:name w:val="Style40"/>
    <w:basedOn w:val="a0"/>
    <w:uiPriority w:val="99"/>
    <w:rsid w:val="00DA6B7A"/>
    <w:pPr>
      <w:widowControl w:val="0"/>
      <w:autoSpaceDE w:val="0"/>
      <w:autoSpaceDN w:val="0"/>
      <w:adjustRightInd w:val="0"/>
      <w:spacing w:line="240" w:lineRule="exact"/>
      <w:jc w:val="right"/>
    </w:pPr>
  </w:style>
  <w:style w:type="paragraph" w:customStyle="1" w:styleId="Style41">
    <w:name w:val="Style41"/>
    <w:basedOn w:val="a0"/>
    <w:uiPriority w:val="99"/>
    <w:rsid w:val="00DA6B7A"/>
    <w:pPr>
      <w:widowControl w:val="0"/>
      <w:autoSpaceDE w:val="0"/>
      <w:autoSpaceDN w:val="0"/>
      <w:adjustRightInd w:val="0"/>
      <w:spacing w:line="240" w:lineRule="exact"/>
    </w:pPr>
  </w:style>
  <w:style w:type="paragraph" w:customStyle="1" w:styleId="Style42">
    <w:name w:val="Style42"/>
    <w:basedOn w:val="a0"/>
    <w:uiPriority w:val="99"/>
    <w:rsid w:val="00DA6B7A"/>
    <w:pPr>
      <w:widowControl w:val="0"/>
      <w:autoSpaceDE w:val="0"/>
      <w:autoSpaceDN w:val="0"/>
      <w:adjustRightInd w:val="0"/>
      <w:spacing w:line="247" w:lineRule="exact"/>
      <w:ind w:hanging="82"/>
      <w:jc w:val="both"/>
    </w:pPr>
  </w:style>
  <w:style w:type="paragraph" w:customStyle="1" w:styleId="Style43">
    <w:name w:val="Style43"/>
    <w:basedOn w:val="a0"/>
    <w:uiPriority w:val="99"/>
    <w:rsid w:val="00DA6B7A"/>
    <w:pPr>
      <w:widowControl w:val="0"/>
      <w:autoSpaceDE w:val="0"/>
      <w:autoSpaceDN w:val="0"/>
      <w:adjustRightInd w:val="0"/>
      <w:spacing w:line="239" w:lineRule="exact"/>
      <w:ind w:firstLine="384"/>
      <w:jc w:val="both"/>
    </w:pPr>
  </w:style>
  <w:style w:type="paragraph" w:customStyle="1" w:styleId="Style44">
    <w:name w:val="Style44"/>
    <w:basedOn w:val="a0"/>
    <w:uiPriority w:val="99"/>
    <w:rsid w:val="00DA6B7A"/>
    <w:pPr>
      <w:widowControl w:val="0"/>
      <w:autoSpaceDE w:val="0"/>
      <w:autoSpaceDN w:val="0"/>
      <w:adjustRightInd w:val="0"/>
      <w:spacing w:line="259" w:lineRule="exact"/>
      <w:ind w:hanging="950"/>
    </w:pPr>
  </w:style>
  <w:style w:type="paragraph" w:customStyle="1" w:styleId="Style45">
    <w:name w:val="Style45"/>
    <w:basedOn w:val="a0"/>
    <w:uiPriority w:val="99"/>
    <w:rsid w:val="00DA6B7A"/>
    <w:pPr>
      <w:widowControl w:val="0"/>
      <w:autoSpaceDE w:val="0"/>
      <w:autoSpaceDN w:val="0"/>
      <w:adjustRightInd w:val="0"/>
      <w:spacing w:line="240" w:lineRule="exact"/>
      <w:ind w:firstLine="130"/>
    </w:pPr>
  </w:style>
  <w:style w:type="paragraph" w:customStyle="1" w:styleId="Style46">
    <w:name w:val="Style46"/>
    <w:basedOn w:val="a0"/>
    <w:uiPriority w:val="99"/>
    <w:rsid w:val="00DA6B7A"/>
    <w:pPr>
      <w:widowControl w:val="0"/>
      <w:autoSpaceDE w:val="0"/>
      <w:autoSpaceDN w:val="0"/>
      <w:adjustRightInd w:val="0"/>
      <w:spacing w:line="259" w:lineRule="exact"/>
      <w:ind w:firstLine="389"/>
      <w:jc w:val="both"/>
    </w:pPr>
  </w:style>
  <w:style w:type="paragraph" w:customStyle="1" w:styleId="Style47">
    <w:name w:val="Style47"/>
    <w:basedOn w:val="a0"/>
    <w:uiPriority w:val="99"/>
    <w:rsid w:val="00DA6B7A"/>
    <w:pPr>
      <w:widowControl w:val="0"/>
      <w:autoSpaceDE w:val="0"/>
      <w:autoSpaceDN w:val="0"/>
      <w:adjustRightInd w:val="0"/>
    </w:pPr>
  </w:style>
  <w:style w:type="paragraph" w:customStyle="1" w:styleId="Normal1">
    <w:name w:val="Normal1"/>
    <w:uiPriority w:val="99"/>
    <w:rsid w:val="00DA6B7A"/>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BodyTextIndent21">
    <w:name w:val="Body Text Indent 21"/>
    <w:basedOn w:val="Normal1"/>
    <w:uiPriority w:val="99"/>
    <w:rsid w:val="00DA6B7A"/>
    <w:pPr>
      <w:ind w:firstLine="720"/>
    </w:pPr>
    <w:rPr>
      <w:rFonts w:ascii="Times/Kazakh" w:hAnsi="Times/Kazakh"/>
      <w:sz w:val="28"/>
    </w:rPr>
  </w:style>
  <w:style w:type="paragraph" w:customStyle="1" w:styleId="mainnewsletter">
    <w:name w:val="mainnewsletter"/>
    <w:basedOn w:val="a0"/>
    <w:uiPriority w:val="99"/>
    <w:rsid w:val="00DA6B7A"/>
    <w:pPr>
      <w:widowControl w:val="0"/>
      <w:autoSpaceDE w:val="0"/>
      <w:autoSpaceDN w:val="0"/>
      <w:adjustRightInd w:val="0"/>
      <w:spacing w:before="150" w:after="150"/>
      <w:jc w:val="center"/>
    </w:pPr>
    <w:rPr>
      <w:rFonts w:ascii="Arial" w:hAnsi="Arial" w:cs="Arial"/>
      <w:b/>
      <w:bCs/>
      <w:color w:val="000000"/>
      <w:sz w:val="21"/>
      <w:szCs w:val="21"/>
    </w:rPr>
  </w:style>
  <w:style w:type="paragraph" w:customStyle="1" w:styleId="newsletterbutton">
    <w:name w:val="newsletterbutton"/>
    <w:basedOn w:val="a0"/>
    <w:uiPriority w:val="99"/>
    <w:rsid w:val="00DA6B7A"/>
    <w:pPr>
      <w:widowControl w:val="0"/>
      <w:pBdr>
        <w:top w:val="single" w:sz="36" w:space="4" w:color="000000"/>
        <w:left w:val="single" w:sz="36" w:space="0" w:color="000000"/>
        <w:bottom w:val="single" w:sz="36" w:space="0" w:color="000000"/>
        <w:right w:val="single" w:sz="36" w:space="0" w:color="000000"/>
      </w:pBdr>
      <w:autoSpaceDE w:val="0"/>
      <w:autoSpaceDN w:val="0"/>
      <w:adjustRightInd w:val="0"/>
      <w:spacing w:before="150" w:after="150"/>
      <w:jc w:val="center"/>
    </w:pPr>
    <w:rPr>
      <w:b/>
      <w:bCs/>
    </w:rPr>
  </w:style>
  <w:style w:type="paragraph" w:customStyle="1" w:styleId="newsletterbuttonhighslide">
    <w:name w:val="newsletterbutton_highslide"/>
    <w:basedOn w:val="a0"/>
    <w:uiPriority w:val="99"/>
    <w:rsid w:val="00DA6B7A"/>
    <w:pPr>
      <w:widowControl w:val="0"/>
      <w:pBdr>
        <w:top w:val="single" w:sz="2" w:space="4" w:color="000000"/>
        <w:left w:val="single" w:sz="2" w:space="0" w:color="000000"/>
        <w:bottom w:val="single" w:sz="2" w:space="0" w:color="000000"/>
        <w:right w:val="single" w:sz="2" w:space="0" w:color="000000"/>
      </w:pBdr>
      <w:autoSpaceDE w:val="0"/>
      <w:autoSpaceDN w:val="0"/>
      <w:adjustRightInd w:val="0"/>
      <w:spacing w:before="150" w:after="150"/>
      <w:jc w:val="center"/>
    </w:pPr>
    <w:rPr>
      <w:b/>
      <w:bCs/>
    </w:rPr>
  </w:style>
  <w:style w:type="paragraph" w:customStyle="1" w:styleId="normalsublayout">
    <w:name w:val="normalsublayout"/>
    <w:basedOn w:val="a0"/>
    <w:uiPriority w:val="99"/>
    <w:rsid w:val="00DA6B7A"/>
    <w:pPr>
      <w:widowControl w:val="0"/>
      <w:shd w:val="clear" w:color="auto" w:fill="FFFFFF"/>
      <w:autoSpaceDE w:val="0"/>
      <w:autoSpaceDN w:val="0"/>
      <w:adjustRightInd w:val="0"/>
      <w:spacing w:before="75" w:after="150"/>
    </w:pPr>
    <w:rPr>
      <w:color w:val="92939D"/>
      <w:sz w:val="18"/>
      <w:szCs w:val="18"/>
    </w:rPr>
  </w:style>
  <w:style w:type="paragraph" w:customStyle="1" w:styleId="highslide-html">
    <w:name w:val="highslide-html"/>
    <w:basedOn w:val="a0"/>
    <w:uiPriority w:val="99"/>
    <w:rsid w:val="00DA6B7A"/>
    <w:pPr>
      <w:widowControl w:val="0"/>
      <w:shd w:val="clear" w:color="auto" w:fill="FFFFFF"/>
      <w:autoSpaceDE w:val="0"/>
      <w:autoSpaceDN w:val="0"/>
      <w:adjustRightInd w:val="0"/>
      <w:spacing w:before="150" w:after="150"/>
    </w:pPr>
  </w:style>
  <w:style w:type="paragraph" w:customStyle="1" w:styleId="highslide-html-content">
    <w:name w:val="highslide-html-content"/>
    <w:basedOn w:val="a0"/>
    <w:uiPriority w:val="99"/>
    <w:rsid w:val="00DA6B7A"/>
    <w:pPr>
      <w:widowControl w:val="0"/>
      <w:autoSpaceDE w:val="0"/>
      <w:autoSpaceDN w:val="0"/>
      <w:adjustRightInd w:val="0"/>
      <w:spacing w:before="150" w:after="150"/>
    </w:pPr>
    <w:rPr>
      <w:vanish/>
    </w:rPr>
  </w:style>
  <w:style w:type="paragraph" w:customStyle="1" w:styleId="highslide-loading">
    <w:name w:val="highslide-loading"/>
    <w:basedOn w:val="a0"/>
    <w:uiPriority w:val="99"/>
    <w:rsid w:val="00DA6B7A"/>
    <w:pPr>
      <w:widowControl w:val="0"/>
      <w:pBdr>
        <w:top w:val="single" w:sz="6" w:space="2" w:color="000000"/>
        <w:left w:val="single" w:sz="6" w:space="17" w:color="000000"/>
        <w:bottom w:val="single" w:sz="6" w:space="2" w:color="000000"/>
        <w:right w:val="single" w:sz="6" w:space="2" w:color="000000"/>
      </w:pBdr>
      <w:shd w:val="clear" w:color="auto" w:fill="FFFFFF"/>
      <w:autoSpaceDE w:val="0"/>
      <w:autoSpaceDN w:val="0"/>
      <w:adjustRightInd w:val="0"/>
      <w:spacing w:before="150" w:after="150"/>
    </w:pPr>
    <w:rPr>
      <w:rFonts w:ascii="Arial" w:hAnsi="Arial" w:cs="Arial"/>
      <w:b/>
      <w:bCs/>
      <w:color w:val="000000"/>
      <w:sz w:val="16"/>
      <w:szCs w:val="16"/>
    </w:rPr>
  </w:style>
  <w:style w:type="paragraph" w:customStyle="1" w:styleId="highslide-wrapper">
    <w:name w:val="highslide-wrapper"/>
    <w:basedOn w:val="a0"/>
    <w:uiPriority w:val="99"/>
    <w:rsid w:val="00DA6B7A"/>
    <w:pPr>
      <w:widowControl w:val="0"/>
      <w:shd w:val="clear" w:color="auto" w:fill="FFFFFF"/>
      <w:autoSpaceDE w:val="0"/>
      <w:autoSpaceDN w:val="0"/>
      <w:adjustRightInd w:val="0"/>
      <w:spacing w:before="150" w:after="150"/>
    </w:pPr>
  </w:style>
  <w:style w:type="paragraph" w:customStyle="1" w:styleId="highslide-display-block">
    <w:name w:val="highslide-display-block"/>
    <w:basedOn w:val="a0"/>
    <w:uiPriority w:val="99"/>
    <w:rsid w:val="00DA6B7A"/>
    <w:pPr>
      <w:widowControl w:val="0"/>
      <w:autoSpaceDE w:val="0"/>
      <w:autoSpaceDN w:val="0"/>
      <w:adjustRightInd w:val="0"/>
      <w:spacing w:before="150" w:after="150"/>
    </w:pPr>
  </w:style>
  <w:style w:type="paragraph" w:customStyle="1" w:styleId="highslide-display-none">
    <w:name w:val="highslide-display-none"/>
    <w:basedOn w:val="a0"/>
    <w:uiPriority w:val="99"/>
    <w:rsid w:val="00DA6B7A"/>
    <w:pPr>
      <w:widowControl w:val="0"/>
      <w:autoSpaceDE w:val="0"/>
      <w:autoSpaceDN w:val="0"/>
      <w:adjustRightInd w:val="0"/>
      <w:spacing w:before="150" w:after="150"/>
    </w:pPr>
    <w:rPr>
      <w:vanish/>
    </w:rPr>
  </w:style>
  <w:style w:type="paragraph" w:customStyle="1" w:styleId="ddp2content">
    <w:name w:val="ddp2_content"/>
    <w:basedOn w:val="a0"/>
    <w:uiPriority w:val="99"/>
    <w:rsid w:val="00DA6B7A"/>
    <w:pPr>
      <w:widowControl w:val="0"/>
      <w:shd w:val="clear" w:color="auto" w:fill="35B4E7"/>
      <w:autoSpaceDE w:val="0"/>
      <w:autoSpaceDN w:val="0"/>
      <w:adjustRightInd w:val="0"/>
      <w:spacing w:before="150" w:after="150"/>
    </w:pPr>
    <w:rPr>
      <w:color w:val="DBEBF3"/>
    </w:rPr>
  </w:style>
  <w:style w:type="paragraph" w:customStyle="1" w:styleId="gap">
    <w:name w:val="gap"/>
    <w:basedOn w:val="a0"/>
    <w:uiPriority w:val="99"/>
    <w:rsid w:val="00DA6B7A"/>
    <w:pPr>
      <w:widowControl w:val="0"/>
      <w:autoSpaceDE w:val="0"/>
      <w:autoSpaceDN w:val="0"/>
      <w:adjustRightInd w:val="0"/>
      <w:spacing w:before="150" w:after="150"/>
    </w:pPr>
  </w:style>
  <w:style w:type="paragraph" w:customStyle="1" w:styleId="ddp1tl">
    <w:name w:val="ddp1_tl"/>
    <w:basedOn w:val="a0"/>
    <w:uiPriority w:val="99"/>
    <w:rsid w:val="00DA6B7A"/>
    <w:pPr>
      <w:widowControl w:val="0"/>
      <w:shd w:val="clear" w:color="auto" w:fill="D3E7F1"/>
      <w:autoSpaceDE w:val="0"/>
      <w:autoSpaceDN w:val="0"/>
      <w:adjustRightInd w:val="0"/>
      <w:spacing w:before="150" w:after="150"/>
    </w:pPr>
  </w:style>
  <w:style w:type="paragraph" w:customStyle="1" w:styleId="ddp1tc">
    <w:name w:val="ddp1_tc"/>
    <w:basedOn w:val="a0"/>
    <w:uiPriority w:val="99"/>
    <w:rsid w:val="00DA6B7A"/>
    <w:pPr>
      <w:widowControl w:val="0"/>
      <w:shd w:val="clear" w:color="auto" w:fill="D3E7F1"/>
      <w:autoSpaceDE w:val="0"/>
      <w:autoSpaceDN w:val="0"/>
      <w:adjustRightInd w:val="0"/>
      <w:spacing w:before="150" w:after="150"/>
    </w:pPr>
  </w:style>
  <w:style w:type="paragraph" w:customStyle="1" w:styleId="ddp1tr">
    <w:name w:val="ddp1_tr"/>
    <w:basedOn w:val="a0"/>
    <w:uiPriority w:val="99"/>
    <w:rsid w:val="00DA6B7A"/>
    <w:pPr>
      <w:widowControl w:val="0"/>
      <w:shd w:val="clear" w:color="auto" w:fill="D3E7F1"/>
      <w:autoSpaceDE w:val="0"/>
      <w:autoSpaceDN w:val="0"/>
      <w:adjustRightInd w:val="0"/>
      <w:spacing w:before="150" w:after="150"/>
    </w:pPr>
  </w:style>
  <w:style w:type="paragraph" w:customStyle="1" w:styleId="ddp1ml">
    <w:name w:val="ddp1_ml"/>
    <w:basedOn w:val="a0"/>
    <w:uiPriority w:val="99"/>
    <w:rsid w:val="00DA6B7A"/>
    <w:pPr>
      <w:widowControl w:val="0"/>
      <w:shd w:val="clear" w:color="auto" w:fill="D3E7F1"/>
      <w:autoSpaceDE w:val="0"/>
      <w:autoSpaceDN w:val="0"/>
      <w:adjustRightInd w:val="0"/>
      <w:spacing w:before="150" w:after="150"/>
    </w:pPr>
  </w:style>
  <w:style w:type="paragraph" w:customStyle="1" w:styleId="ddp1content">
    <w:name w:val="ddp1_content"/>
    <w:basedOn w:val="a0"/>
    <w:uiPriority w:val="99"/>
    <w:rsid w:val="00DA6B7A"/>
    <w:pPr>
      <w:widowControl w:val="0"/>
      <w:shd w:val="clear" w:color="auto" w:fill="D3E7F1"/>
      <w:autoSpaceDE w:val="0"/>
      <w:autoSpaceDN w:val="0"/>
      <w:adjustRightInd w:val="0"/>
      <w:spacing w:before="150" w:after="150"/>
    </w:pPr>
  </w:style>
  <w:style w:type="paragraph" w:customStyle="1" w:styleId="ddp1mr">
    <w:name w:val="ddp1_mr"/>
    <w:basedOn w:val="a0"/>
    <w:uiPriority w:val="99"/>
    <w:rsid w:val="00DA6B7A"/>
    <w:pPr>
      <w:widowControl w:val="0"/>
      <w:shd w:val="clear" w:color="auto" w:fill="D3E7F1"/>
      <w:autoSpaceDE w:val="0"/>
      <w:autoSpaceDN w:val="0"/>
      <w:adjustRightInd w:val="0"/>
      <w:spacing w:before="150" w:after="150"/>
    </w:pPr>
  </w:style>
  <w:style w:type="paragraph" w:customStyle="1" w:styleId="ddp1bl">
    <w:name w:val="ddp1_bl"/>
    <w:basedOn w:val="a0"/>
    <w:uiPriority w:val="99"/>
    <w:rsid w:val="00DA6B7A"/>
    <w:pPr>
      <w:widowControl w:val="0"/>
      <w:shd w:val="clear" w:color="auto" w:fill="D3E7F1"/>
      <w:autoSpaceDE w:val="0"/>
      <w:autoSpaceDN w:val="0"/>
      <w:adjustRightInd w:val="0"/>
      <w:spacing w:before="150" w:after="150"/>
    </w:pPr>
  </w:style>
  <w:style w:type="paragraph" w:customStyle="1" w:styleId="ddp1bc">
    <w:name w:val="ddp1_bc"/>
    <w:basedOn w:val="a0"/>
    <w:uiPriority w:val="99"/>
    <w:rsid w:val="00DA6B7A"/>
    <w:pPr>
      <w:widowControl w:val="0"/>
      <w:shd w:val="clear" w:color="auto" w:fill="D3E7F1"/>
      <w:autoSpaceDE w:val="0"/>
      <w:autoSpaceDN w:val="0"/>
      <w:adjustRightInd w:val="0"/>
      <w:spacing w:before="150" w:after="150"/>
    </w:pPr>
  </w:style>
  <w:style w:type="paragraph" w:customStyle="1" w:styleId="ddp1br">
    <w:name w:val="ddp1_br"/>
    <w:basedOn w:val="a0"/>
    <w:uiPriority w:val="99"/>
    <w:rsid w:val="00DA6B7A"/>
    <w:pPr>
      <w:widowControl w:val="0"/>
      <w:shd w:val="clear" w:color="auto" w:fill="D3E7F1"/>
      <w:autoSpaceDE w:val="0"/>
      <w:autoSpaceDN w:val="0"/>
      <w:adjustRightInd w:val="0"/>
      <w:spacing w:before="150" w:after="150"/>
    </w:pPr>
  </w:style>
  <w:style w:type="paragraph" w:customStyle="1" w:styleId="ddp1tagl">
    <w:name w:val="ddp1_tag_l"/>
    <w:basedOn w:val="a0"/>
    <w:uiPriority w:val="99"/>
    <w:rsid w:val="00DA6B7A"/>
    <w:pPr>
      <w:widowControl w:val="0"/>
      <w:shd w:val="clear" w:color="auto" w:fill="D3E7F1"/>
      <w:autoSpaceDE w:val="0"/>
      <w:autoSpaceDN w:val="0"/>
      <w:adjustRightInd w:val="0"/>
      <w:spacing w:before="150" w:after="150"/>
    </w:pPr>
  </w:style>
  <w:style w:type="paragraph" w:customStyle="1" w:styleId="ddp1tag">
    <w:name w:val="ddp1_tag"/>
    <w:basedOn w:val="a0"/>
    <w:uiPriority w:val="99"/>
    <w:rsid w:val="00DA6B7A"/>
    <w:pPr>
      <w:widowControl w:val="0"/>
      <w:shd w:val="clear" w:color="auto" w:fill="D3E7F1"/>
      <w:autoSpaceDE w:val="0"/>
      <w:autoSpaceDN w:val="0"/>
      <w:adjustRightInd w:val="0"/>
      <w:spacing w:before="150" w:after="150"/>
    </w:pPr>
  </w:style>
  <w:style w:type="paragraph" w:customStyle="1" w:styleId="ddp1tagr">
    <w:name w:val="ddp1_tag_r"/>
    <w:basedOn w:val="a0"/>
    <w:uiPriority w:val="99"/>
    <w:rsid w:val="00DA6B7A"/>
    <w:pPr>
      <w:widowControl w:val="0"/>
      <w:shd w:val="clear" w:color="auto" w:fill="D3E7F1"/>
      <w:autoSpaceDE w:val="0"/>
      <w:autoSpaceDN w:val="0"/>
      <w:adjustRightInd w:val="0"/>
      <w:spacing w:before="150" w:after="150"/>
    </w:pPr>
  </w:style>
  <w:style w:type="paragraph" w:customStyle="1" w:styleId="ddp2tl">
    <w:name w:val="ddp2_tl"/>
    <w:basedOn w:val="a0"/>
    <w:uiPriority w:val="99"/>
    <w:rsid w:val="00DA6B7A"/>
    <w:pPr>
      <w:widowControl w:val="0"/>
      <w:autoSpaceDE w:val="0"/>
      <w:autoSpaceDN w:val="0"/>
      <w:adjustRightInd w:val="0"/>
      <w:spacing w:before="150" w:after="150"/>
    </w:pPr>
  </w:style>
  <w:style w:type="paragraph" w:customStyle="1" w:styleId="ddp2tc">
    <w:name w:val="ddp2_tc"/>
    <w:basedOn w:val="a0"/>
    <w:uiPriority w:val="99"/>
    <w:rsid w:val="00DA6B7A"/>
    <w:pPr>
      <w:widowControl w:val="0"/>
      <w:autoSpaceDE w:val="0"/>
      <w:autoSpaceDN w:val="0"/>
      <w:adjustRightInd w:val="0"/>
      <w:spacing w:before="150" w:after="150"/>
    </w:pPr>
  </w:style>
  <w:style w:type="paragraph" w:customStyle="1" w:styleId="ddp2tr">
    <w:name w:val="ddp2_tr"/>
    <w:basedOn w:val="a0"/>
    <w:uiPriority w:val="99"/>
    <w:rsid w:val="00DA6B7A"/>
    <w:pPr>
      <w:widowControl w:val="0"/>
      <w:autoSpaceDE w:val="0"/>
      <w:autoSpaceDN w:val="0"/>
      <w:adjustRightInd w:val="0"/>
      <w:spacing w:before="150" w:after="150"/>
    </w:pPr>
  </w:style>
  <w:style w:type="paragraph" w:customStyle="1" w:styleId="ddp2ml">
    <w:name w:val="ddp2_ml"/>
    <w:basedOn w:val="a0"/>
    <w:uiPriority w:val="99"/>
    <w:rsid w:val="00DA6B7A"/>
    <w:pPr>
      <w:widowControl w:val="0"/>
      <w:autoSpaceDE w:val="0"/>
      <w:autoSpaceDN w:val="0"/>
      <w:adjustRightInd w:val="0"/>
      <w:spacing w:before="150" w:after="150"/>
    </w:pPr>
  </w:style>
  <w:style w:type="paragraph" w:customStyle="1" w:styleId="ddp2mr">
    <w:name w:val="ddp2_mr"/>
    <w:basedOn w:val="a0"/>
    <w:uiPriority w:val="99"/>
    <w:rsid w:val="00DA6B7A"/>
    <w:pPr>
      <w:widowControl w:val="0"/>
      <w:autoSpaceDE w:val="0"/>
      <w:autoSpaceDN w:val="0"/>
      <w:adjustRightInd w:val="0"/>
      <w:spacing w:before="150" w:after="150"/>
    </w:pPr>
  </w:style>
  <w:style w:type="paragraph" w:customStyle="1" w:styleId="ddp2bl">
    <w:name w:val="ddp2_bl"/>
    <w:basedOn w:val="a0"/>
    <w:uiPriority w:val="99"/>
    <w:rsid w:val="00DA6B7A"/>
    <w:pPr>
      <w:widowControl w:val="0"/>
      <w:autoSpaceDE w:val="0"/>
      <w:autoSpaceDN w:val="0"/>
      <w:adjustRightInd w:val="0"/>
      <w:spacing w:before="150" w:after="150"/>
    </w:pPr>
  </w:style>
  <w:style w:type="paragraph" w:customStyle="1" w:styleId="ddp2bc">
    <w:name w:val="ddp2_bc"/>
    <w:basedOn w:val="a0"/>
    <w:uiPriority w:val="99"/>
    <w:rsid w:val="00DA6B7A"/>
    <w:pPr>
      <w:widowControl w:val="0"/>
      <w:autoSpaceDE w:val="0"/>
      <w:autoSpaceDN w:val="0"/>
      <w:adjustRightInd w:val="0"/>
      <w:spacing w:before="150" w:after="150"/>
    </w:pPr>
  </w:style>
  <w:style w:type="paragraph" w:customStyle="1" w:styleId="ddp2br">
    <w:name w:val="ddp2_br"/>
    <w:basedOn w:val="a0"/>
    <w:uiPriority w:val="99"/>
    <w:rsid w:val="00DA6B7A"/>
    <w:pPr>
      <w:widowControl w:val="0"/>
      <w:autoSpaceDE w:val="0"/>
      <w:autoSpaceDN w:val="0"/>
      <w:adjustRightInd w:val="0"/>
      <w:spacing w:before="150" w:after="150"/>
    </w:pPr>
  </w:style>
  <w:style w:type="paragraph" w:customStyle="1" w:styleId="ddp2tagl">
    <w:name w:val="ddp2_tag_l"/>
    <w:basedOn w:val="a0"/>
    <w:uiPriority w:val="99"/>
    <w:rsid w:val="00DA6B7A"/>
    <w:pPr>
      <w:widowControl w:val="0"/>
      <w:autoSpaceDE w:val="0"/>
      <w:autoSpaceDN w:val="0"/>
      <w:adjustRightInd w:val="0"/>
      <w:spacing w:before="150" w:after="150"/>
    </w:pPr>
  </w:style>
  <w:style w:type="paragraph" w:customStyle="1" w:styleId="ddp2tagr">
    <w:name w:val="ddp2_tag_r"/>
    <w:basedOn w:val="a0"/>
    <w:uiPriority w:val="99"/>
    <w:rsid w:val="00DA6B7A"/>
    <w:pPr>
      <w:widowControl w:val="0"/>
      <w:autoSpaceDE w:val="0"/>
      <w:autoSpaceDN w:val="0"/>
      <w:adjustRightInd w:val="0"/>
      <w:spacing w:before="150" w:after="150"/>
    </w:pPr>
  </w:style>
  <w:style w:type="paragraph" w:customStyle="1" w:styleId="ddp2tag">
    <w:name w:val="ddp2_tag"/>
    <w:basedOn w:val="a0"/>
    <w:uiPriority w:val="99"/>
    <w:rsid w:val="00DA6B7A"/>
    <w:pPr>
      <w:widowControl w:val="0"/>
      <w:shd w:val="clear" w:color="auto" w:fill="35B4E7"/>
      <w:autoSpaceDE w:val="0"/>
      <w:autoSpaceDN w:val="0"/>
      <w:adjustRightInd w:val="0"/>
      <w:spacing w:before="150" w:after="150"/>
    </w:pPr>
  </w:style>
  <w:style w:type="paragraph" w:customStyle="1" w:styleId="clearfix">
    <w:name w:val="clearfix"/>
    <w:basedOn w:val="a0"/>
    <w:uiPriority w:val="99"/>
    <w:rsid w:val="00DA6B7A"/>
    <w:pPr>
      <w:widowControl w:val="0"/>
      <w:autoSpaceDE w:val="0"/>
      <w:autoSpaceDN w:val="0"/>
      <w:adjustRightInd w:val="0"/>
      <w:spacing w:before="150" w:after="150"/>
    </w:pPr>
  </w:style>
  <w:style w:type="paragraph" w:customStyle="1" w:styleId="pathway">
    <w:name w:val="pathway"/>
    <w:basedOn w:val="a0"/>
    <w:uiPriority w:val="99"/>
    <w:rsid w:val="00DA6B7A"/>
    <w:pPr>
      <w:widowControl w:val="0"/>
      <w:autoSpaceDE w:val="0"/>
      <w:autoSpaceDN w:val="0"/>
      <w:adjustRightInd w:val="0"/>
      <w:spacing w:before="150" w:after="150"/>
    </w:pPr>
    <w:rPr>
      <w:color w:val="666666"/>
    </w:rPr>
  </w:style>
  <w:style w:type="paragraph" w:customStyle="1" w:styleId="contentheading">
    <w:name w:val="contentheading"/>
    <w:basedOn w:val="a0"/>
    <w:uiPriority w:val="99"/>
    <w:rsid w:val="00DA6B7A"/>
    <w:pPr>
      <w:widowControl w:val="0"/>
      <w:autoSpaceDE w:val="0"/>
      <w:autoSpaceDN w:val="0"/>
      <w:adjustRightInd w:val="0"/>
      <w:spacing w:before="150" w:after="150"/>
    </w:pPr>
    <w:rPr>
      <w:rFonts w:ascii="Lucida Sans Unicode" w:hAnsi="Lucida Sans Unicode" w:cs="Lucida Sans Unicode"/>
      <w:b/>
      <w:bCs/>
      <w:color w:val="FF6600"/>
      <w:sz w:val="21"/>
      <w:szCs w:val="21"/>
    </w:rPr>
  </w:style>
  <w:style w:type="paragraph" w:customStyle="1" w:styleId="contentpane">
    <w:name w:val="contentpane"/>
    <w:basedOn w:val="a0"/>
    <w:uiPriority w:val="99"/>
    <w:rsid w:val="00DA6B7A"/>
    <w:pPr>
      <w:widowControl w:val="0"/>
      <w:autoSpaceDE w:val="0"/>
      <w:autoSpaceDN w:val="0"/>
      <w:adjustRightInd w:val="0"/>
      <w:spacing w:before="150" w:after="150"/>
    </w:pPr>
  </w:style>
  <w:style w:type="paragraph" w:customStyle="1" w:styleId="contentrating">
    <w:name w:val="content_rating"/>
    <w:basedOn w:val="a0"/>
    <w:uiPriority w:val="99"/>
    <w:rsid w:val="00DA6B7A"/>
    <w:pPr>
      <w:widowControl w:val="0"/>
      <w:autoSpaceDE w:val="0"/>
      <w:autoSpaceDN w:val="0"/>
      <w:adjustRightInd w:val="0"/>
      <w:spacing w:before="150" w:after="150"/>
    </w:pPr>
    <w:rPr>
      <w:sz w:val="19"/>
      <w:szCs w:val="19"/>
    </w:rPr>
  </w:style>
  <w:style w:type="paragraph" w:customStyle="1" w:styleId="contentvote">
    <w:name w:val="content_vote"/>
    <w:basedOn w:val="a0"/>
    <w:uiPriority w:val="99"/>
    <w:rsid w:val="00DA6B7A"/>
    <w:pPr>
      <w:widowControl w:val="0"/>
      <w:autoSpaceDE w:val="0"/>
      <w:autoSpaceDN w:val="0"/>
      <w:adjustRightInd w:val="0"/>
      <w:spacing w:before="150" w:after="150"/>
    </w:pPr>
    <w:rPr>
      <w:sz w:val="19"/>
      <w:szCs w:val="19"/>
    </w:rPr>
  </w:style>
  <w:style w:type="paragraph" w:customStyle="1" w:styleId="buttonheading">
    <w:name w:val="buttonheading"/>
    <w:basedOn w:val="a0"/>
    <w:uiPriority w:val="99"/>
    <w:rsid w:val="00DA6B7A"/>
    <w:pPr>
      <w:widowControl w:val="0"/>
      <w:autoSpaceDE w:val="0"/>
      <w:autoSpaceDN w:val="0"/>
      <w:adjustRightInd w:val="0"/>
      <w:spacing w:before="150" w:after="150"/>
    </w:pPr>
    <w:rPr>
      <w:sz w:val="18"/>
      <w:szCs w:val="18"/>
    </w:rPr>
  </w:style>
  <w:style w:type="paragraph" w:customStyle="1" w:styleId="createdate">
    <w:name w:val="createdate"/>
    <w:basedOn w:val="a0"/>
    <w:uiPriority w:val="99"/>
    <w:rsid w:val="00DA6B7A"/>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modifydate">
    <w:name w:val="modifydate"/>
    <w:basedOn w:val="a0"/>
    <w:uiPriority w:val="99"/>
    <w:rsid w:val="00DA6B7A"/>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newsfeeddate">
    <w:name w:val="newsfeeddate"/>
    <w:basedOn w:val="a0"/>
    <w:uiPriority w:val="99"/>
    <w:rsid w:val="00DA6B7A"/>
    <w:pPr>
      <w:widowControl w:val="0"/>
      <w:autoSpaceDE w:val="0"/>
      <w:autoSpaceDN w:val="0"/>
      <w:adjustRightInd w:val="0"/>
      <w:spacing w:before="150" w:after="150"/>
    </w:pPr>
    <w:rPr>
      <w:color w:val="D34807"/>
      <w:sz w:val="15"/>
      <w:szCs w:val="15"/>
    </w:rPr>
  </w:style>
  <w:style w:type="paragraph" w:customStyle="1" w:styleId="small">
    <w:name w:val="small"/>
    <w:basedOn w:val="a0"/>
    <w:uiPriority w:val="99"/>
    <w:rsid w:val="00DA6B7A"/>
    <w:pPr>
      <w:widowControl w:val="0"/>
      <w:autoSpaceDE w:val="0"/>
      <w:autoSpaceDN w:val="0"/>
      <w:adjustRightInd w:val="0"/>
      <w:spacing w:before="150" w:after="150"/>
    </w:pPr>
    <w:rPr>
      <w:rFonts w:ascii="Lucida Sans Unicode" w:hAnsi="Lucida Sans Unicode" w:cs="Lucida Sans Unicode"/>
      <w:color w:val="FFFFFF"/>
      <w:sz w:val="15"/>
      <w:szCs w:val="15"/>
    </w:rPr>
  </w:style>
  <w:style w:type="paragraph" w:customStyle="1" w:styleId="pagenav">
    <w:name w:val="pagenav"/>
    <w:basedOn w:val="a0"/>
    <w:uiPriority w:val="99"/>
    <w:rsid w:val="00DA6B7A"/>
    <w:pPr>
      <w:widowControl w:val="0"/>
      <w:autoSpaceDE w:val="0"/>
      <w:autoSpaceDN w:val="0"/>
      <w:adjustRightInd w:val="0"/>
      <w:spacing w:before="150" w:after="150"/>
    </w:pPr>
    <w:rPr>
      <w:color w:val="258FCD"/>
    </w:rPr>
  </w:style>
  <w:style w:type="paragraph" w:customStyle="1" w:styleId="pagenavbar">
    <w:name w:val="pagenavbar"/>
    <w:basedOn w:val="a0"/>
    <w:uiPriority w:val="99"/>
    <w:rsid w:val="00DA6B7A"/>
    <w:pPr>
      <w:widowControl w:val="0"/>
      <w:autoSpaceDE w:val="0"/>
      <w:autoSpaceDN w:val="0"/>
      <w:adjustRightInd w:val="0"/>
      <w:spacing w:before="150" w:after="150"/>
    </w:pPr>
    <w:rPr>
      <w:sz w:val="17"/>
      <w:szCs w:val="17"/>
    </w:rPr>
  </w:style>
  <w:style w:type="paragraph" w:customStyle="1" w:styleId="pagenavcounter">
    <w:name w:val="pagenavcounter"/>
    <w:basedOn w:val="a0"/>
    <w:uiPriority w:val="99"/>
    <w:rsid w:val="00DA6B7A"/>
    <w:pPr>
      <w:widowControl w:val="0"/>
      <w:autoSpaceDE w:val="0"/>
      <w:autoSpaceDN w:val="0"/>
      <w:adjustRightInd w:val="0"/>
      <w:spacing w:before="150" w:after="150"/>
    </w:pPr>
    <w:rPr>
      <w:color w:val="AAAAAA"/>
    </w:rPr>
  </w:style>
  <w:style w:type="paragraph" w:customStyle="1" w:styleId="toclink">
    <w:name w:val="toclink"/>
    <w:basedOn w:val="a0"/>
    <w:uiPriority w:val="99"/>
    <w:rsid w:val="00DA6B7A"/>
    <w:pPr>
      <w:widowControl w:val="0"/>
      <w:autoSpaceDE w:val="0"/>
      <w:autoSpaceDN w:val="0"/>
      <w:adjustRightInd w:val="0"/>
      <w:spacing w:before="150" w:after="150"/>
    </w:pPr>
    <w:rPr>
      <w:sz w:val="15"/>
      <w:szCs w:val="15"/>
    </w:rPr>
  </w:style>
  <w:style w:type="paragraph" w:customStyle="1" w:styleId="componentheading">
    <w:name w:val="componentheading"/>
    <w:basedOn w:val="a0"/>
    <w:uiPriority w:val="99"/>
    <w:rsid w:val="00DA6B7A"/>
    <w:pPr>
      <w:widowControl w:val="0"/>
      <w:autoSpaceDE w:val="0"/>
      <w:autoSpaceDN w:val="0"/>
      <w:adjustRightInd w:val="0"/>
      <w:spacing w:before="360" w:after="150"/>
    </w:pPr>
    <w:rPr>
      <w:b/>
      <w:bCs/>
      <w:color w:val="3399CC"/>
      <w:sz w:val="36"/>
      <w:szCs w:val="36"/>
    </w:rPr>
  </w:style>
  <w:style w:type="paragraph" w:customStyle="1" w:styleId="sectiontableheader">
    <w:name w:val="sectiontableheader"/>
    <w:basedOn w:val="a0"/>
    <w:uiPriority w:val="99"/>
    <w:rsid w:val="00DA6B7A"/>
    <w:pPr>
      <w:widowControl w:val="0"/>
      <w:pBdr>
        <w:bottom w:val="single" w:sz="6" w:space="2" w:color="FFCC66"/>
      </w:pBdr>
      <w:shd w:val="clear" w:color="auto" w:fill="99CC66"/>
      <w:autoSpaceDE w:val="0"/>
      <w:autoSpaceDN w:val="0"/>
      <w:adjustRightInd w:val="0"/>
      <w:spacing w:before="150" w:after="150"/>
    </w:pPr>
    <w:rPr>
      <w:b/>
      <w:bCs/>
      <w:color w:val="FFFF99"/>
    </w:rPr>
  </w:style>
  <w:style w:type="paragraph" w:customStyle="1" w:styleId="sectiontableentry1">
    <w:name w:val="sectiontableentry1"/>
    <w:basedOn w:val="a0"/>
    <w:uiPriority w:val="99"/>
    <w:rsid w:val="00DA6B7A"/>
    <w:pPr>
      <w:widowControl w:val="0"/>
      <w:shd w:val="clear" w:color="auto" w:fill="FAFAF0"/>
      <w:autoSpaceDE w:val="0"/>
      <w:autoSpaceDN w:val="0"/>
      <w:adjustRightInd w:val="0"/>
      <w:spacing w:before="150" w:after="150"/>
    </w:pPr>
  </w:style>
  <w:style w:type="paragraph" w:customStyle="1" w:styleId="sectiontableentry2">
    <w:name w:val="sectiontableentry2"/>
    <w:basedOn w:val="a0"/>
    <w:uiPriority w:val="99"/>
    <w:rsid w:val="00DA6B7A"/>
    <w:pPr>
      <w:widowControl w:val="0"/>
      <w:shd w:val="clear" w:color="auto" w:fill="FFCC99"/>
      <w:autoSpaceDE w:val="0"/>
      <w:autoSpaceDN w:val="0"/>
      <w:adjustRightInd w:val="0"/>
      <w:spacing w:before="150" w:after="150"/>
    </w:pPr>
  </w:style>
  <w:style w:type="paragraph" w:customStyle="1" w:styleId="category">
    <w:name w:val="category"/>
    <w:basedOn w:val="a0"/>
    <w:uiPriority w:val="99"/>
    <w:rsid w:val="00DA6B7A"/>
    <w:pPr>
      <w:widowControl w:val="0"/>
      <w:autoSpaceDE w:val="0"/>
      <w:autoSpaceDN w:val="0"/>
      <w:adjustRightInd w:val="0"/>
      <w:spacing w:before="150" w:after="150"/>
    </w:pPr>
    <w:rPr>
      <w:color w:val="3399CC"/>
    </w:rPr>
  </w:style>
  <w:style w:type="paragraph" w:customStyle="1" w:styleId="blogmore">
    <w:name w:val="blog_more"/>
    <w:basedOn w:val="a0"/>
    <w:uiPriority w:val="99"/>
    <w:rsid w:val="00DA6B7A"/>
    <w:pPr>
      <w:widowControl w:val="0"/>
      <w:autoSpaceDE w:val="0"/>
      <w:autoSpaceDN w:val="0"/>
      <w:adjustRightInd w:val="0"/>
      <w:spacing w:before="75" w:after="450"/>
      <w:ind w:left="300"/>
    </w:pPr>
    <w:rPr>
      <w:color w:val="3399CC"/>
    </w:rPr>
  </w:style>
  <w:style w:type="paragraph" w:customStyle="1" w:styleId="articleseparator">
    <w:name w:val="article_separator"/>
    <w:basedOn w:val="a0"/>
    <w:uiPriority w:val="99"/>
    <w:rsid w:val="00DA6B7A"/>
    <w:pPr>
      <w:widowControl w:val="0"/>
      <w:autoSpaceDE w:val="0"/>
      <w:autoSpaceDN w:val="0"/>
      <w:adjustRightInd w:val="0"/>
      <w:spacing w:before="150" w:after="150"/>
    </w:pPr>
  </w:style>
  <w:style w:type="paragraph" w:customStyle="1" w:styleId="articleseperator">
    <w:name w:val="article_seperator"/>
    <w:basedOn w:val="a0"/>
    <w:uiPriority w:val="99"/>
    <w:rsid w:val="00DA6B7A"/>
    <w:pPr>
      <w:widowControl w:val="0"/>
      <w:autoSpaceDE w:val="0"/>
      <w:autoSpaceDN w:val="0"/>
      <w:adjustRightInd w:val="0"/>
      <w:spacing w:before="150" w:after="150"/>
    </w:pPr>
  </w:style>
  <w:style w:type="paragraph" w:customStyle="1" w:styleId="search">
    <w:name w:val="search"/>
    <w:basedOn w:val="a0"/>
    <w:uiPriority w:val="99"/>
    <w:rsid w:val="00DA6B7A"/>
    <w:pPr>
      <w:widowControl w:val="0"/>
      <w:autoSpaceDE w:val="0"/>
      <w:autoSpaceDN w:val="0"/>
      <w:adjustRightInd w:val="0"/>
      <w:spacing w:before="150" w:after="150"/>
    </w:pPr>
  </w:style>
  <w:style w:type="paragraph" w:customStyle="1" w:styleId="searchintro">
    <w:name w:val="searchintro"/>
    <w:basedOn w:val="a0"/>
    <w:uiPriority w:val="99"/>
    <w:rsid w:val="00DA6B7A"/>
    <w:pPr>
      <w:widowControl w:val="0"/>
      <w:autoSpaceDE w:val="0"/>
      <w:autoSpaceDN w:val="0"/>
      <w:adjustRightInd w:val="0"/>
      <w:spacing w:before="150" w:after="150"/>
    </w:pPr>
  </w:style>
  <w:style w:type="paragraph" w:customStyle="1" w:styleId="highlight">
    <w:name w:val="highlight"/>
    <w:basedOn w:val="a0"/>
    <w:uiPriority w:val="99"/>
    <w:rsid w:val="00DA6B7A"/>
    <w:pPr>
      <w:widowControl w:val="0"/>
      <w:shd w:val="clear" w:color="auto" w:fill="FFFF99"/>
      <w:autoSpaceDE w:val="0"/>
      <w:autoSpaceDN w:val="0"/>
      <w:adjustRightInd w:val="0"/>
      <w:spacing w:before="150" w:after="150"/>
    </w:pPr>
  </w:style>
  <w:style w:type="paragraph" w:customStyle="1" w:styleId="mosimage">
    <w:name w:val="mosimage"/>
    <w:basedOn w:val="a0"/>
    <w:uiPriority w:val="99"/>
    <w:rsid w:val="00DA6B7A"/>
    <w:pPr>
      <w:widowControl w:val="0"/>
      <w:autoSpaceDE w:val="0"/>
      <w:autoSpaceDN w:val="0"/>
      <w:adjustRightInd w:val="0"/>
      <w:spacing w:before="75" w:after="75"/>
      <w:ind w:right="225"/>
    </w:pPr>
  </w:style>
  <w:style w:type="paragraph" w:customStyle="1" w:styleId="mosimagecaption">
    <w:name w:val="mosimage_caption"/>
    <w:basedOn w:val="a0"/>
    <w:uiPriority w:val="99"/>
    <w:rsid w:val="00DA6B7A"/>
    <w:pPr>
      <w:widowControl w:val="0"/>
      <w:autoSpaceDE w:val="0"/>
      <w:autoSpaceDN w:val="0"/>
      <w:adjustRightInd w:val="0"/>
      <w:spacing w:before="45" w:after="150"/>
    </w:pPr>
  </w:style>
  <w:style w:type="paragraph" w:customStyle="1" w:styleId="inputbox">
    <w:name w:val="inputbox"/>
    <w:basedOn w:val="a0"/>
    <w:uiPriority w:val="99"/>
    <w:rsid w:val="00DA6B7A"/>
    <w:pPr>
      <w:widowControl w:val="0"/>
      <w:pBdr>
        <w:top w:val="single" w:sz="6" w:space="0" w:color="9DEEFF"/>
        <w:left w:val="single" w:sz="6" w:space="0" w:color="9DEEFF"/>
        <w:bottom w:val="single" w:sz="6" w:space="0" w:color="9DEEFF"/>
        <w:right w:val="single" w:sz="6" w:space="0" w:color="9DEEFF"/>
      </w:pBdr>
      <w:shd w:val="clear" w:color="auto" w:fill="FBFDEE"/>
      <w:autoSpaceDE w:val="0"/>
      <w:autoSpaceDN w:val="0"/>
      <w:adjustRightInd w:val="0"/>
      <w:spacing w:before="150" w:after="150"/>
    </w:pPr>
    <w:rPr>
      <w:color w:val="3399CC"/>
    </w:rPr>
  </w:style>
  <w:style w:type="paragraph" w:customStyle="1" w:styleId="textarea">
    <w:name w:val="text_area"/>
    <w:basedOn w:val="a0"/>
    <w:uiPriority w:val="99"/>
    <w:rsid w:val="00DA6B7A"/>
    <w:pPr>
      <w:widowControl w:val="0"/>
      <w:shd w:val="clear" w:color="auto" w:fill="FFFFFF"/>
      <w:autoSpaceDE w:val="0"/>
      <w:autoSpaceDN w:val="0"/>
      <w:adjustRightInd w:val="0"/>
      <w:spacing w:before="150" w:after="150"/>
    </w:pPr>
  </w:style>
  <w:style w:type="paragraph" w:customStyle="1" w:styleId="button">
    <w:name w:val="button"/>
    <w:basedOn w:val="a0"/>
    <w:uiPriority w:val="99"/>
    <w:rsid w:val="00DA6B7A"/>
    <w:pPr>
      <w:widowControl w:val="0"/>
      <w:pBdr>
        <w:top w:val="single" w:sz="6" w:space="2" w:color="1C79A9"/>
        <w:left w:val="single" w:sz="6" w:space="6" w:color="1C79A9"/>
        <w:bottom w:val="single" w:sz="6" w:space="2" w:color="1C79A9"/>
        <w:right w:val="single" w:sz="6" w:space="6" w:color="1C79A9"/>
      </w:pBdr>
      <w:shd w:val="clear" w:color="auto" w:fill="EFEFEF"/>
      <w:autoSpaceDE w:val="0"/>
      <w:autoSpaceDN w:val="0"/>
      <w:adjustRightInd w:val="0"/>
      <w:spacing w:before="150" w:after="150"/>
    </w:pPr>
    <w:rPr>
      <w:color w:val="FFFFFF"/>
    </w:rPr>
  </w:style>
  <w:style w:type="paragraph" w:customStyle="1" w:styleId="contactemail">
    <w:name w:val="contact_email"/>
    <w:basedOn w:val="a0"/>
    <w:uiPriority w:val="99"/>
    <w:rsid w:val="00DA6B7A"/>
    <w:pPr>
      <w:widowControl w:val="0"/>
      <w:autoSpaceDE w:val="0"/>
      <w:autoSpaceDN w:val="0"/>
      <w:adjustRightInd w:val="0"/>
    </w:pPr>
  </w:style>
  <w:style w:type="paragraph" w:customStyle="1" w:styleId="moscode">
    <w:name w:val="moscode"/>
    <w:basedOn w:val="a0"/>
    <w:uiPriority w:val="99"/>
    <w:rsid w:val="00DA6B7A"/>
    <w:pPr>
      <w:widowControl w:val="0"/>
      <w:shd w:val="clear" w:color="auto" w:fill="F0F0F0"/>
      <w:autoSpaceDE w:val="0"/>
      <w:autoSpaceDN w:val="0"/>
      <w:adjustRightInd w:val="0"/>
      <w:spacing w:before="150" w:after="150"/>
    </w:pPr>
  </w:style>
  <w:style w:type="paragraph" w:customStyle="1" w:styleId="code">
    <w:name w:val="code"/>
    <w:basedOn w:val="a0"/>
    <w:uiPriority w:val="99"/>
    <w:rsid w:val="00DA6B7A"/>
    <w:pPr>
      <w:widowControl w:val="0"/>
      <w:pBdr>
        <w:top w:val="single" w:sz="6" w:space="2" w:color="D5D5D5"/>
        <w:left w:val="single" w:sz="6" w:space="2" w:color="D5D5D5"/>
        <w:bottom w:val="single" w:sz="6" w:space="2" w:color="D5D5D5"/>
        <w:right w:val="single" w:sz="6" w:space="2" w:color="D5D5D5"/>
      </w:pBdr>
      <w:shd w:val="clear" w:color="auto" w:fill="F0F0F0"/>
      <w:autoSpaceDE w:val="0"/>
      <w:autoSpaceDN w:val="0"/>
      <w:adjustRightInd w:val="0"/>
    </w:pPr>
    <w:rPr>
      <w:rFonts w:ascii="Courier" w:hAnsi="Courier"/>
      <w:color w:val="3399CC"/>
      <w:sz w:val="29"/>
      <w:szCs w:val="29"/>
    </w:rPr>
  </w:style>
  <w:style w:type="paragraph" w:customStyle="1" w:styleId="message">
    <w:name w:val="message"/>
    <w:basedOn w:val="a0"/>
    <w:uiPriority w:val="99"/>
    <w:rsid w:val="00DA6B7A"/>
    <w:pPr>
      <w:widowControl w:val="0"/>
      <w:autoSpaceDE w:val="0"/>
      <w:autoSpaceDN w:val="0"/>
      <w:adjustRightInd w:val="0"/>
      <w:spacing w:before="150" w:after="150"/>
      <w:jc w:val="center"/>
    </w:pPr>
    <w:rPr>
      <w:rFonts w:ascii="Verdana" w:hAnsi="Verdana"/>
      <w:b/>
      <w:bCs/>
      <w:color w:val="666666"/>
    </w:rPr>
  </w:style>
  <w:style w:type="paragraph" w:customStyle="1" w:styleId="ontab">
    <w:name w:val="ontab"/>
    <w:basedOn w:val="a0"/>
    <w:uiPriority w:val="99"/>
    <w:rsid w:val="00DA6B7A"/>
    <w:pPr>
      <w:widowControl w:val="0"/>
      <w:pBdr>
        <w:top w:val="outset" w:sz="6" w:space="2" w:color="666666"/>
        <w:left w:val="outset" w:sz="6" w:space="2" w:color="666666"/>
        <w:bottom w:val="single" w:sz="6" w:space="2" w:color="333333"/>
        <w:right w:val="outset" w:sz="6" w:space="2" w:color="333333"/>
      </w:pBdr>
      <w:shd w:val="clear" w:color="auto" w:fill="666666"/>
      <w:autoSpaceDE w:val="0"/>
      <w:autoSpaceDN w:val="0"/>
      <w:adjustRightInd w:val="0"/>
      <w:spacing w:before="150" w:after="150"/>
      <w:jc w:val="center"/>
    </w:pPr>
    <w:rPr>
      <w:b/>
      <w:bCs/>
      <w:color w:val="FFFFFF"/>
    </w:rPr>
  </w:style>
  <w:style w:type="paragraph" w:customStyle="1" w:styleId="offtab">
    <w:name w:val="offtab"/>
    <w:basedOn w:val="a0"/>
    <w:uiPriority w:val="99"/>
    <w:rsid w:val="00DA6B7A"/>
    <w:pPr>
      <w:widowControl w:val="0"/>
      <w:pBdr>
        <w:top w:val="outset" w:sz="6" w:space="2" w:color="666666"/>
        <w:left w:val="outset" w:sz="6" w:space="2" w:color="666666"/>
        <w:bottom w:val="single" w:sz="6" w:space="2" w:color="333333"/>
        <w:right w:val="outset" w:sz="6" w:space="2" w:color="333333"/>
      </w:pBdr>
      <w:shd w:val="clear" w:color="auto" w:fill="CCCCCC"/>
      <w:autoSpaceDE w:val="0"/>
      <w:autoSpaceDN w:val="0"/>
      <w:adjustRightInd w:val="0"/>
      <w:spacing w:before="150" w:after="150"/>
      <w:jc w:val="center"/>
    </w:pPr>
  </w:style>
  <w:style w:type="paragraph" w:customStyle="1" w:styleId="edit-tabs">
    <w:name w:val="edit-tabs"/>
    <w:basedOn w:val="a0"/>
    <w:uiPriority w:val="99"/>
    <w:rsid w:val="00DA6B7A"/>
    <w:pPr>
      <w:widowControl w:val="0"/>
      <w:autoSpaceDE w:val="0"/>
      <w:autoSpaceDN w:val="0"/>
      <w:adjustRightInd w:val="0"/>
      <w:spacing w:before="150" w:after="150"/>
    </w:pPr>
  </w:style>
  <w:style w:type="paragraph" w:customStyle="1" w:styleId="tabpadding">
    <w:name w:val="tabpadding"/>
    <w:basedOn w:val="a0"/>
    <w:uiPriority w:val="99"/>
    <w:rsid w:val="00DA6B7A"/>
    <w:pPr>
      <w:widowControl w:val="0"/>
      <w:autoSpaceDE w:val="0"/>
      <w:autoSpaceDN w:val="0"/>
      <w:adjustRightInd w:val="0"/>
      <w:spacing w:before="150" w:after="150"/>
    </w:pPr>
  </w:style>
  <w:style w:type="paragraph" w:customStyle="1" w:styleId="tabheading">
    <w:name w:val="tabheading"/>
    <w:basedOn w:val="a0"/>
    <w:uiPriority w:val="99"/>
    <w:rsid w:val="00DA6B7A"/>
    <w:pPr>
      <w:widowControl w:val="0"/>
      <w:shd w:val="clear" w:color="auto" w:fill="FF6600"/>
      <w:autoSpaceDE w:val="0"/>
      <w:autoSpaceDN w:val="0"/>
      <w:adjustRightInd w:val="0"/>
      <w:spacing w:before="150" w:after="150"/>
    </w:pPr>
  </w:style>
  <w:style w:type="paragraph" w:customStyle="1" w:styleId="pagetext">
    <w:name w:val="pagetext"/>
    <w:basedOn w:val="a0"/>
    <w:uiPriority w:val="99"/>
    <w:rsid w:val="00DA6B7A"/>
    <w:pPr>
      <w:widowControl w:val="0"/>
      <w:autoSpaceDE w:val="0"/>
      <w:autoSpaceDN w:val="0"/>
      <w:adjustRightInd w:val="0"/>
      <w:spacing w:before="150" w:after="150"/>
    </w:pPr>
    <w:rPr>
      <w:vanish/>
    </w:rPr>
  </w:style>
  <w:style w:type="paragraph" w:customStyle="1" w:styleId="adminform">
    <w:name w:val="adminform"/>
    <w:basedOn w:val="a0"/>
    <w:uiPriority w:val="99"/>
    <w:rsid w:val="00DA6B7A"/>
    <w:pPr>
      <w:widowControl w:val="0"/>
      <w:shd w:val="clear" w:color="auto" w:fill="FFFFFF"/>
      <w:autoSpaceDE w:val="0"/>
      <w:autoSpaceDN w:val="0"/>
      <w:adjustRightInd w:val="0"/>
      <w:spacing w:before="150" w:after="150"/>
    </w:pPr>
  </w:style>
  <w:style w:type="paragraph" w:customStyle="1" w:styleId="module-style1">
    <w:name w:val="module-style1"/>
    <w:basedOn w:val="a0"/>
    <w:uiPriority w:val="99"/>
    <w:rsid w:val="00DA6B7A"/>
    <w:pPr>
      <w:widowControl w:val="0"/>
      <w:autoSpaceDE w:val="0"/>
      <w:autoSpaceDN w:val="0"/>
      <w:adjustRightInd w:val="0"/>
      <w:spacing w:before="150" w:after="60"/>
    </w:pPr>
  </w:style>
  <w:style w:type="paragraph" w:customStyle="1" w:styleId="module-style2">
    <w:name w:val="module-style2"/>
    <w:basedOn w:val="a0"/>
    <w:uiPriority w:val="99"/>
    <w:rsid w:val="00DA6B7A"/>
    <w:pPr>
      <w:widowControl w:val="0"/>
      <w:autoSpaceDE w:val="0"/>
      <w:autoSpaceDN w:val="0"/>
      <w:adjustRightInd w:val="0"/>
      <w:spacing w:before="150" w:after="60"/>
    </w:pPr>
  </w:style>
  <w:style w:type="paragraph" w:customStyle="1" w:styleId="module-style3">
    <w:name w:val="module-style3"/>
    <w:basedOn w:val="a0"/>
    <w:uiPriority w:val="99"/>
    <w:rsid w:val="00DA6B7A"/>
    <w:pPr>
      <w:widowControl w:val="0"/>
      <w:autoSpaceDE w:val="0"/>
      <w:autoSpaceDN w:val="0"/>
      <w:adjustRightInd w:val="0"/>
      <w:spacing w:before="150" w:after="60"/>
    </w:pPr>
  </w:style>
  <w:style w:type="paragraph" w:customStyle="1" w:styleId="cmenuhdgap">
    <w:name w:val="cmenu_hd_gap"/>
    <w:basedOn w:val="a0"/>
    <w:uiPriority w:val="99"/>
    <w:rsid w:val="00DA6B7A"/>
    <w:pPr>
      <w:widowControl w:val="0"/>
      <w:autoSpaceDE w:val="0"/>
      <w:autoSpaceDN w:val="0"/>
      <w:adjustRightInd w:val="0"/>
      <w:spacing w:before="150" w:after="150"/>
    </w:pPr>
  </w:style>
  <w:style w:type="paragraph" w:customStyle="1" w:styleId="cmenuhdnormleft">
    <w:name w:val="cmenu_hd_norm_left"/>
    <w:basedOn w:val="a0"/>
    <w:uiPriority w:val="99"/>
    <w:rsid w:val="00DA6B7A"/>
    <w:pPr>
      <w:widowControl w:val="0"/>
      <w:autoSpaceDE w:val="0"/>
      <w:autoSpaceDN w:val="0"/>
      <w:adjustRightInd w:val="0"/>
      <w:spacing w:before="150" w:after="150"/>
      <w:jc w:val="center"/>
    </w:pPr>
  </w:style>
  <w:style w:type="paragraph" w:customStyle="1" w:styleId="cmenuhdnormhoverleft">
    <w:name w:val="cmenu_hd_normhover_left"/>
    <w:basedOn w:val="a0"/>
    <w:uiPriority w:val="99"/>
    <w:rsid w:val="00DA6B7A"/>
    <w:pPr>
      <w:widowControl w:val="0"/>
      <w:autoSpaceDE w:val="0"/>
      <w:autoSpaceDN w:val="0"/>
      <w:adjustRightInd w:val="0"/>
      <w:spacing w:before="150" w:after="150"/>
      <w:jc w:val="center"/>
    </w:pPr>
  </w:style>
  <w:style w:type="paragraph" w:customStyle="1" w:styleId="cmenuhdselleft">
    <w:name w:val="cmenu_hd_sel_left"/>
    <w:basedOn w:val="a0"/>
    <w:uiPriority w:val="99"/>
    <w:rsid w:val="00DA6B7A"/>
    <w:pPr>
      <w:widowControl w:val="0"/>
      <w:autoSpaceDE w:val="0"/>
      <w:autoSpaceDN w:val="0"/>
      <w:adjustRightInd w:val="0"/>
      <w:spacing w:before="150" w:after="150"/>
      <w:jc w:val="center"/>
    </w:pPr>
  </w:style>
  <w:style w:type="paragraph" w:customStyle="1" w:styleId="cmenuhdnormbody">
    <w:name w:val="cmenu_hd_norm_body"/>
    <w:basedOn w:val="a0"/>
    <w:uiPriority w:val="99"/>
    <w:rsid w:val="00DA6B7A"/>
    <w:pPr>
      <w:widowControl w:val="0"/>
      <w:autoSpaceDE w:val="0"/>
      <w:autoSpaceDN w:val="0"/>
      <w:adjustRightInd w:val="0"/>
      <w:spacing w:before="150" w:after="150"/>
      <w:jc w:val="center"/>
    </w:pPr>
  </w:style>
  <w:style w:type="paragraph" w:customStyle="1" w:styleId="cmenuhdnormhoverbody">
    <w:name w:val="cmenu_hd_normhover_body"/>
    <w:basedOn w:val="a0"/>
    <w:uiPriority w:val="99"/>
    <w:rsid w:val="00DA6B7A"/>
    <w:pPr>
      <w:widowControl w:val="0"/>
      <w:autoSpaceDE w:val="0"/>
      <w:autoSpaceDN w:val="0"/>
      <w:adjustRightInd w:val="0"/>
      <w:spacing w:before="150" w:after="150"/>
      <w:jc w:val="center"/>
    </w:pPr>
  </w:style>
  <w:style w:type="paragraph" w:customStyle="1" w:styleId="cmenuhdselbody">
    <w:name w:val="cmenu_hd_sel_body"/>
    <w:basedOn w:val="a0"/>
    <w:uiPriority w:val="99"/>
    <w:rsid w:val="00DA6B7A"/>
    <w:pPr>
      <w:widowControl w:val="0"/>
      <w:autoSpaceDE w:val="0"/>
      <w:autoSpaceDN w:val="0"/>
      <w:adjustRightInd w:val="0"/>
      <w:spacing w:before="150" w:after="150"/>
      <w:jc w:val="center"/>
    </w:pPr>
  </w:style>
  <w:style w:type="paragraph" w:customStyle="1" w:styleId="cmenuhdnormright">
    <w:name w:val="cmenu_hd_norm_right"/>
    <w:basedOn w:val="a0"/>
    <w:uiPriority w:val="99"/>
    <w:rsid w:val="00DA6B7A"/>
    <w:pPr>
      <w:widowControl w:val="0"/>
      <w:autoSpaceDE w:val="0"/>
      <w:autoSpaceDN w:val="0"/>
      <w:adjustRightInd w:val="0"/>
      <w:spacing w:before="150" w:after="150"/>
      <w:jc w:val="center"/>
    </w:pPr>
  </w:style>
  <w:style w:type="paragraph" w:customStyle="1" w:styleId="cmenuhdnormhoverright">
    <w:name w:val="cmenu_hd_normhover_right"/>
    <w:basedOn w:val="a0"/>
    <w:uiPriority w:val="99"/>
    <w:rsid w:val="00DA6B7A"/>
    <w:pPr>
      <w:widowControl w:val="0"/>
      <w:autoSpaceDE w:val="0"/>
      <w:autoSpaceDN w:val="0"/>
      <w:adjustRightInd w:val="0"/>
      <w:spacing w:before="150" w:after="150"/>
      <w:jc w:val="center"/>
    </w:pPr>
  </w:style>
  <w:style w:type="paragraph" w:customStyle="1" w:styleId="cmenuhdselright">
    <w:name w:val="cmenu_hd_sel_right"/>
    <w:basedOn w:val="a0"/>
    <w:uiPriority w:val="99"/>
    <w:rsid w:val="00DA6B7A"/>
    <w:pPr>
      <w:widowControl w:val="0"/>
      <w:autoSpaceDE w:val="0"/>
      <w:autoSpaceDN w:val="0"/>
      <w:adjustRightInd w:val="0"/>
      <w:spacing w:before="150" w:after="150"/>
      <w:jc w:val="center"/>
    </w:pPr>
  </w:style>
  <w:style w:type="paragraph" w:customStyle="1" w:styleId="cmenumiemptynormal">
    <w:name w:val="cmenu_mi_empty_normal"/>
    <w:basedOn w:val="a0"/>
    <w:uiPriority w:val="99"/>
    <w:rsid w:val="00DA6B7A"/>
    <w:pPr>
      <w:widowControl w:val="0"/>
      <w:autoSpaceDE w:val="0"/>
      <w:autoSpaceDN w:val="0"/>
      <w:adjustRightInd w:val="0"/>
      <w:spacing w:before="150" w:after="150"/>
    </w:pPr>
  </w:style>
  <w:style w:type="paragraph" w:customStyle="1" w:styleId="cmenumiemptyhover">
    <w:name w:val="cmenu_mi_empty_hover"/>
    <w:basedOn w:val="a0"/>
    <w:uiPriority w:val="99"/>
    <w:rsid w:val="00DA6B7A"/>
    <w:pPr>
      <w:widowControl w:val="0"/>
      <w:autoSpaceDE w:val="0"/>
      <w:autoSpaceDN w:val="0"/>
      <w:adjustRightInd w:val="0"/>
      <w:spacing w:before="150" w:after="150"/>
    </w:pPr>
  </w:style>
  <w:style w:type="paragraph" w:customStyle="1" w:styleId="cmenumifullnormal">
    <w:name w:val="cmenu_mi_full_normal"/>
    <w:basedOn w:val="a0"/>
    <w:uiPriority w:val="99"/>
    <w:rsid w:val="00DA6B7A"/>
    <w:pPr>
      <w:widowControl w:val="0"/>
      <w:autoSpaceDE w:val="0"/>
      <w:autoSpaceDN w:val="0"/>
      <w:adjustRightInd w:val="0"/>
      <w:spacing w:before="150" w:after="150"/>
    </w:pPr>
  </w:style>
  <w:style w:type="paragraph" w:customStyle="1" w:styleId="cmenumifullhover">
    <w:name w:val="cmenu_mi_full_hover"/>
    <w:basedOn w:val="a0"/>
    <w:uiPriority w:val="99"/>
    <w:rsid w:val="00DA6B7A"/>
    <w:pPr>
      <w:widowControl w:val="0"/>
      <w:autoSpaceDE w:val="0"/>
      <w:autoSpaceDN w:val="0"/>
      <w:adjustRightInd w:val="0"/>
      <w:spacing w:before="150" w:after="150"/>
    </w:pPr>
  </w:style>
  <w:style w:type="paragraph" w:customStyle="1" w:styleId="cmenutl">
    <w:name w:val="cmenu_tl"/>
    <w:basedOn w:val="a0"/>
    <w:uiPriority w:val="99"/>
    <w:rsid w:val="00DA6B7A"/>
    <w:pPr>
      <w:widowControl w:val="0"/>
      <w:autoSpaceDE w:val="0"/>
      <w:autoSpaceDN w:val="0"/>
      <w:adjustRightInd w:val="0"/>
      <w:spacing w:before="150" w:after="150"/>
    </w:pPr>
  </w:style>
  <w:style w:type="paragraph" w:customStyle="1" w:styleId="cmenutc">
    <w:name w:val="cmenu_tc"/>
    <w:basedOn w:val="a0"/>
    <w:uiPriority w:val="99"/>
    <w:rsid w:val="00DA6B7A"/>
    <w:pPr>
      <w:widowControl w:val="0"/>
      <w:autoSpaceDE w:val="0"/>
      <w:autoSpaceDN w:val="0"/>
      <w:adjustRightInd w:val="0"/>
      <w:spacing w:before="150" w:after="150"/>
    </w:pPr>
  </w:style>
  <w:style w:type="paragraph" w:customStyle="1" w:styleId="cmenutr">
    <w:name w:val="cmenu_tr"/>
    <w:basedOn w:val="a0"/>
    <w:uiPriority w:val="99"/>
    <w:rsid w:val="00DA6B7A"/>
    <w:pPr>
      <w:widowControl w:val="0"/>
      <w:autoSpaceDE w:val="0"/>
      <w:autoSpaceDN w:val="0"/>
      <w:adjustRightInd w:val="0"/>
      <w:spacing w:before="150" w:after="150"/>
    </w:pPr>
  </w:style>
  <w:style w:type="paragraph" w:customStyle="1" w:styleId="cmenuml">
    <w:name w:val="cmenu_ml"/>
    <w:basedOn w:val="a0"/>
    <w:uiPriority w:val="99"/>
    <w:rsid w:val="00DA6B7A"/>
    <w:pPr>
      <w:widowControl w:val="0"/>
      <w:autoSpaceDE w:val="0"/>
      <w:autoSpaceDN w:val="0"/>
      <w:adjustRightInd w:val="0"/>
      <w:spacing w:before="150" w:after="150"/>
    </w:pPr>
  </w:style>
  <w:style w:type="paragraph" w:customStyle="1" w:styleId="cmenupanel">
    <w:name w:val="cmenu_panel"/>
    <w:basedOn w:val="a0"/>
    <w:uiPriority w:val="99"/>
    <w:rsid w:val="00DA6B7A"/>
    <w:pPr>
      <w:widowControl w:val="0"/>
      <w:shd w:val="clear" w:color="auto" w:fill="258FCC"/>
      <w:autoSpaceDE w:val="0"/>
      <w:autoSpaceDN w:val="0"/>
      <w:adjustRightInd w:val="0"/>
      <w:spacing w:before="150" w:after="150"/>
    </w:pPr>
  </w:style>
  <w:style w:type="paragraph" w:customStyle="1" w:styleId="cmenumr">
    <w:name w:val="cmenu_mr"/>
    <w:basedOn w:val="a0"/>
    <w:uiPriority w:val="99"/>
    <w:rsid w:val="00DA6B7A"/>
    <w:pPr>
      <w:widowControl w:val="0"/>
      <w:autoSpaceDE w:val="0"/>
      <w:autoSpaceDN w:val="0"/>
      <w:adjustRightInd w:val="0"/>
      <w:spacing w:before="150" w:after="150"/>
    </w:pPr>
  </w:style>
  <w:style w:type="paragraph" w:customStyle="1" w:styleId="cmenubl">
    <w:name w:val="cmenu_bl"/>
    <w:basedOn w:val="a0"/>
    <w:uiPriority w:val="99"/>
    <w:rsid w:val="00DA6B7A"/>
    <w:pPr>
      <w:widowControl w:val="0"/>
      <w:autoSpaceDE w:val="0"/>
      <w:autoSpaceDN w:val="0"/>
      <w:adjustRightInd w:val="0"/>
      <w:spacing w:before="150" w:after="150"/>
    </w:pPr>
  </w:style>
  <w:style w:type="paragraph" w:customStyle="1" w:styleId="cmenubc">
    <w:name w:val="cmenu_bc"/>
    <w:basedOn w:val="a0"/>
    <w:uiPriority w:val="99"/>
    <w:rsid w:val="00DA6B7A"/>
    <w:pPr>
      <w:widowControl w:val="0"/>
      <w:autoSpaceDE w:val="0"/>
      <w:autoSpaceDN w:val="0"/>
      <w:adjustRightInd w:val="0"/>
      <w:spacing w:before="150" w:after="150"/>
    </w:pPr>
  </w:style>
  <w:style w:type="paragraph" w:customStyle="1" w:styleId="cmenubr">
    <w:name w:val="cmenu_br"/>
    <w:basedOn w:val="a0"/>
    <w:uiPriority w:val="99"/>
    <w:rsid w:val="00DA6B7A"/>
    <w:pPr>
      <w:widowControl w:val="0"/>
      <w:autoSpaceDE w:val="0"/>
      <w:autoSpaceDN w:val="0"/>
      <w:adjustRightInd w:val="0"/>
      <w:spacing w:before="150" w:after="150"/>
    </w:pPr>
  </w:style>
  <w:style w:type="paragraph" w:customStyle="1" w:styleId="highslide-footer">
    <w:name w:val="highslide-footer"/>
    <w:basedOn w:val="a0"/>
    <w:uiPriority w:val="99"/>
    <w:rsid w:val="00DA6B7A"/>
    <w:pPr>
      <w:widowControl w:val="0"/>
      <w:autoSpaceDE w:val="0"/>
      <w:autoSpaceDN w:val="0"/>
      <w:adjustRightInd w:val="0"/>
      <w:spacing w:before="150" w:after="150"/>
    </w:pPr>
  </w:style>
  <w:style w:type="paragraph" w:customStyle="1" w:styleId="text">
    <w:name w:val="text"/>
    <w:basedOn w:val="a0"/>
    <w:uiPriority w:val="99"/>
    <w:rsid w:val="00DA6B7A"/>
    <w:pPr>
      <w:widowControl w:val="0"/>
      <w:autoSpaceDE w:val="0"/>
      <w:autoSpaceDN w:val="0"/>
      <w:adjustRightInd w:val="0"/>
      <w:spacing w:before="150" w:after="150"/>
    </w:pPr>
  </w:style>
  <w:style w:type="paragraph" w:customStyle="1" w:styleId="highslide-resize">
    <w:name w:val="highslide-resize"/>
    <w:basedOn w:val="a0"/>
    <w:uiPriority w:val="99"/>
    <w:rsid w:val="00DA6B7A"/>
    <w:pPr>
      <w:widowControl w:val="0"/>
      <w:autoSpaceDE w:val="0"/>
      <w:autoSpaceDN w:val="0"/>
      <w:adjustRightInd w:val="0"/>
      <w:spacing w:before="150" w:after="150"/>
    </w:pPr>
  </w:style>
  <w:style w:type="paragraph" w:customStyle="1" w:styleId="highslide-html-content1">
    <w:name w:val="highslide-html-content1"/>
    <w:basedOn w:val="a0"/>
    <w:uiPriority w:val="99"/>
    <w:rsid w:val="00DA6B7A"/>
    <w:pPr>
      <w:widowControl w:val="0"/>
      <w:autoSpaceDE w:val="0"/>
      <w:autoSpaceDN w:val="0"/>
      <w:adjustRightInd w:val="0"/>
      <w:spacing w:before="150" w:after="150"/>
    </w:pPr>
    <w:rPr>
      <w:vanish/>
    </w:rPr>
  </w:style>
  <w:style w:type="paragraph" w:customStyle="1" w:styleId="highslide-footer1">
    <w:name w:val="highslide-footer1"/>
    <w:basedOn w:val="a0"/>
    <w:uiPriority w:val="99"/>
    <w:rsid w:val="00DA6B7A"/>
    <w:pPr>
      <w:widowControl w:val="0"/>
      <w:autoSpaceDE w:val="0"/>
      <w:autoSpaceDN w:val="0"/>
      <w:adjustRightInd w:val="0"/>
      <w:spacing w:before="150" w:after="150"/>
    </w:pPr>
  </w:style>
  <w:style w:type="paragraph" w:customStyle="1" w:styleId="highslide-resize1">
    <w:name w:val="highslide-resize1"/>
    <w:basedOn w:val="a0"/>
    <w:uiPriority w:val="99"/>
    <w:rsid w:val="00DA6B7A"/>
    <w:pPr>
      <w:widowControl w:val="0"/>
      <w:autoSpaceDE w:val="0"/>
      <w:autoSpaceDN w:val="0"/>
      <w:adjustRightInd w:val="0"/>
      <w:spacing w:before="150" w:after="150"/>
    </w:pPr>
  </w:style>
  <w:style w:type="paragraph" w:customStyle="1" w:styleId="gap1">
    <w:name w:val="gap1"/>
    <w:basedOn w:val="a0"/>
    <w:uiPriority w:val="99"/>
    <w:rsid w:val="00DA6B7A"/>
    <w:pPr>
      <w:widowControl w:val="0"/>
      <w:autoSpaceDE w:val="0"/>
      <w:autoSpaceDN w:val="0"/>
      <w:adjustRightInd w:val="0"/>
      <w:spacing w:before="150" w:after="150"/>
    </w:pPr>
  </w:style>
  <w:style w:type="paragraph" w:customStyle="1" w:styleId="text1">
    <w:name w:val="text1"/>
    <w:basedOn w:val="a0"/>
    <w:uiPriority w:val="99"/>
    <w:rsid w:val="00DA6B7A"/>
    <w:pPr>
      <w:widowControl w:val="0"/>
      <w:autoSpaceDE w:val="0"/>
      <w:autoSpaceDN w:val="0"/>
      <w:adjustRightInd w:val="0"/>
      <w:spacing w:before="150" w:after="150"/>
    </w:pPr>
    <w:rPr>
      <w:color w:val="FFFFFF"/>
    </w:rPr>
  </w:style>
  <w:style w:type="paragraph" w:customStyle="1" w:styleId="text2">
    <w:name w:val="text2"/>
    <w:basedOn w:val="a0"/>
    <w:uiPriority w:val="99"/>
    <w:rsid w:val="00DA6B7A"/>
    <w:pPr>
      <w:widowControl w:val="0"/>
      <w:autoSpaceDE w:val="0"/>
      <w:autoSpaceDN w:val="0"/>
      <w:adjustRightInd w:val="0"/>
      <w:spacing w:before="150" w:after="150"/>
    </w:pPr>
    <w:rPr>
      <w:color w:val="FFFFFF"/>
    </w:rPr>
  </w:style>
  <w:style w:type="paragraph" w:customStyle="1" w:styleId="text3">
    <w:name w:val="text3"/>
    <w:basedOn w:val="a0"/>
    <w:uiPriority w:val="99"/>
    <w:rsid w:val="00DA6B7A"/>
    <w:pPr>
      <w:widowControl w:val="0"/>
      <w:shd w:val="clear" w:color="auto" w:fill="02649D"/>
      <w:autoSpaceDE w:val="0"/>
      <w:autoSpaceDN w:val="0"/>
      <w:adjustRightInd w:val="0"/>
      <w:spacing w:before="150" w:after="150"/>
    </w:pPr>
    <w:rPr>
      <w:color w:val="FFFFFF"/>
    </w:rPr>
  </w:style>
  <w:style w:type="paragraph" w:customStyle="1" w:styleId="text4">
    <w:name w:val="text4"/>
    <w:basedOn w:val="a0"/>
    <w:uiPriority w:val="99"/>
    <w:rsid w:val="00DA6B7A"/>
    <w:pPr>
      <w:widowControl w:val="0"/>
      <w:shd w:val="clear" w:color="auto" w:fill="02649D"/>
      <w:autoSpaceDE w:val="0"/>
      <w:autoSpaceDN w:val="0"/>
      <w:adjustRightInd w:val="0"/>
      <w:spacing w:before="150" w:after="150"/>
    </w:pPr>
    <w:rPr>
      <w:color w:val="FFFFFF"/>
    </w:rPr>
  </w:style>
  <w:style w:type="paragraph" w:customStyle="1" w:styleId="aff1">
    <w:name w:val="Стиль"/>
    <w:uiPriority w:val="99"/>
    <w:rsid w:val="00DA6B7A"/>
    <w:pPr>
      <w:spacing w:after="0" w:line="240" w:lineRule="auto"/>
    </w:pPr>
    <w:rPr>
      <w:rFonts w:ascii="Times New Roman" w:eastAsia="Times New Roman" w:hAnsi="Times New Roman" w:cs="Times New Roman"/>
      <w:sz w:val="24"/>
      <w:szCs w:val="20"/>
      <w:lang w:eastAsia="ru-RU"/>
    </w:rPr>
  </w:style>
  <w:style w:type="paragraph" w:customStyle="1" w:styleId="H3">
    <w:name w:val="H3"/>
    <w:basedOn w:val="a0"/>
    <w:next w:val="a0"/>
    <w:uiPriority w:val="99"/>
    <w:rsid w:val="00DA6B7A"/>
    <w:pPr>
      <w:keepNext/>
      <w:spacing w:before="100" w:after="100"/>
      <w:outlineLvl w:val="3"/>
    </w:pPr>
    <w:rPr>
      <w:b/>
      <w:sz w:val="28"/>
      <w:szCs w:val="20"/>
    </w:rPr>
  </w:style>
  <w:style w:type="paragraph" w:customStyle="1" w:styleId="bak">
    <w:name w:val="bak"/>
    <w:basedOn w:val="a0"/>
    <w:uiPriority w:val="99"/>
    <w:rsid w:val="00DA6B7A"/>
    <w:pPr>
      <w:spacing w:before="100" w:beforeAutospacing="1" w:after="100" w:afterAutospacing="1"/>
    </w:pPr>
    <w:rPr>
      <w:rFonts w:ascii="Microsoft Sans Serif" w:hAnsi="Microsoft Sans Serif" w:cs="Microsoft Sans Serif"/>
      <w:sz w:val="18"/>
      <w:szCs w:val="18"/>
    </w:rPr>
  </w:style>
  <w:style w:type="paragraph" w:customStyle="1" w:styleId="aff2">
    <w:name w:val="Без отступа"/>
    <w:basedOn w:val="a0"/>
    <w:uiPriority w:val="99"/>
    <w:rsid w:val="00DA6B7A"/>
    <w:rPr>
      <w:rFonts w:eastAsia="Calibri"/>
      <w:sz w:val="20"/>
    </w:rPr>
  </w:style>
  <w:style w:type="paragraph" w:customStyle="1" w:styleId="26">
    <w:name w:val="Стиль2"/>
    <w:basedOn w:val="a0"/>
    <w:uiPriority w:val="99"/>
    <w:rsid w:val="00DA6B7A"/>
    <w:pPr>
      <w:tabs>
        <w:tab w:val="left" w:pos="454"/>
      </w:tabs>
    </w:pPr>
    <w:rPr>
      <w:szCs w:val="20"/>
    </w:rPr>
  </w:style>
  <w:style w:type="paragraph" w:customStyle="1" w:styleId="Default">
    <w:name w:val="Default"/>
    <w:uiPriority w:val="99"/>
    <w:rsid w:val="00DA6B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5">
    <w:name w:val="CM5"/>
    <w:basedOn w:val="Default"/>
    <w:next w:val="Default"/>
    <w:uiPriority w:val="99"/>
    <w:rsid w:val="00DA6B7A"/>
    <w:pPr>
      <w:spacing w:after="320"/>
    </w:pPr>
    <w:rPr>
      <w:color w:val="auto"/>
    </w:rPr>
  </w:style>
  <w:style w:type="paragraph" w:customStyle="1" w:styleId="CM1">
    <w:name w:val="CM1"/>
    <w:basedOn w:val="Default"/>
    <w:next w:val="Default"/>
    <w:uiPriority w:val="99"/>
    <w:rsid w:val="00DA6B7A"/>
    <w:pPr>
      <w:spacing w:line="323" w:lineRule="atLeast"/>
    </w:pPr>
    <w:rPr>
      <w:color w:val="auto"/>
    </w:rPr>
  </w:style>
  <w:style w:type="paragraph" w:customStyle="1" w:styleId="CM2">
    <w:name w:val="CM2"/>
    <w:basedOn w:val="Default"/>
    <w:next w:val="Default"/>
    <w:uiPriority w:val="99"/>
    <w:rsid w:val="00DA6B7A"/>
    <w:pPr>
      <w:spacing w:line="323" w:lineRule="atLeast"/>
    </w:pPr>
    <w:rPr>
      <w:color w:val="auto"/>
    </w:rPr>
  </w:style>
  <w:style w:type="paragraph" w:customStyle="1" w:styleId="CM6">
    <w:name w:val="CM6"/>
    <w:basedOn w:val="Default"/>
    <w:next w:val="Default"/>
    <w:uiPriority w:val="99"/>
    <w:rsid w:val="00DA6B7A"/>
    <w:pPr>
      <w:spacing w:after="648"/>
    </w:pPr>
    <w:rPr>
      <w:color w:val="auto"/>
    </w:rPr>
  </w:style>
  <w:style w:type="paragraph" w:customStyle="1" w:styleId="CM4">
    <w:name w:val="CM4"/>
    <w:basedOn w:val="Default"/>
    <w:next w:val="Default"/>
    <w:uiPriority w:val="99"/>
    <w:rsid w:val="00DA6B7A"/>
    <w:pPr>
      <w:spacing w:line="323" w:lineRule="atLeast"/>
    </w:pPr>
    <w:rPr>
      <w:color w:val="auto"/>
    </w:rPr>
  </w:style>
  <w:style w:type="paragraph" w:customStyle="1" w:styleId="CM3">
    <w:name w:val="CM3"/>
    <w:basedOn w:val="Default"/>
    <w:next w:val="Default"/>
    <w:uiPriority w:val="99"/>
    <w:rsid w:val="00DA6B7A"/>
    <w:pPr>
      <w:spacing w:line="323" w:lineRule="atLeast"/>
    </w:pPr>
    <w:rPr>
      <w:color w:val="auto"/>
    </w:rPr>
  </w:style>
  <w:style w:type="paragraph" w:customStyle="1" w:styleId="14">
    <w:name w:val="Обычный (веб)1"/>
    <w:basedOn w:val="a0"/>
    <w:uiPriority w:val="99"/>
    <w:rsid w:val="00DA6B7A"/>
    <w:pPr>
      <w:spacing w:before="100" w:after="100"/>
    </w:pPr>
    <w:rPr>
      <w:szCs w:val="20"/>
    </w:rPr>
  </w:style>
  <w:style w:type="paragraph" w:customStyle="1" w:styleId="a">
    <w:name w:val="Достижение"/>
    <w:basedOn w:val="af2"/>
    <w:uiPriority w:val="99"/>
    <w:rsid w:val="00DA6B7A"/>
    <w:pPr>
      <w:numPr>
        <w:numId w:val="1"/>
      </w:numPr>
      <w:spacing w:after="60" w:line="240" w:lineRule="atLeast"/>
      <w:ind w:left="240" w:hanging="240"/>
      <w:jc w:val="both"/>
    </w:pPr>
    <w:rPr>
      <w:rFonts w:ascii="Garamond" w:hAnsi="Garamond"/>
      <w:sz w:val="22"/>
      <w:szCs w:val="20"/>
    </w:rPr>
  </w:style>
  <w:style w:type="paragraph" w:customStyle="1" w:styleId="15">
    <w:name w:val="заголовок 1"/>
    <w:basedOn w:val="a0"/>
    <w:next w:val="a0"/>
    <w:uiPriority w:val="99"/>
    <w:rsid w:val="00DA6B7A"/>
    <w:pPr>
      <w:keepNext/>
      <w:autoSpaceDE w:val="0"/>
      <w:autoSpaceDN w:val="0"/>
      <w:spacing w:line="360" w:lineRule="auto"/>
      <w:ind w:firstLine="397"/>
      <w:jc w:val="center"/>
    </w:pPr>
    <w:rPr>
      <w:rFonts w:ascii="Times Kaz" w:hAnsi="Times Kaz" w:cs="Times Kaz"/>
      <w:b/>
      <w:bCs/>
      <w:sz w:val="27"/>
      <w:szCs w:val="27"/>
      <w:lang w:val="en-US"/>
    </w:rPr>
  </w:style>
  <w:style w:type="paragraph" w:customStyle="1" w:styleId="36">
    <w:name w:val="заголовок 3"/>
    <w:basedOn w:val="a0"/>
    <w:next w:val="a0"/>
    <w:uiPriority w:val="99"/>
    <w:rsid w:val="00DA6B7A"/>
    <w:pPr>
      <w:keepNext/>
      <w:autoSpaceDE w:val="0"/>
      <w:autoSpaceDN w:val="0"/>
      <w:spacing w:line="360" w:lineRule="auto"/>
      <w:jc w:val="both"/>
    </w:pPr>
    <w:rPr>
      <w:rFonts w:ascii="Times Kaz" w:hAnsi="Times Kaz" w:cs="Times Kaz"/>
      <w:sz w:val="28"/>
      <w:szCs w:val="28"/>
      <w:lang w:val="en-US"/>
    </w:rPr>
  </w:style>
  <w:style w:type="paragraph" w:customStyle="1" w:styleId="41">
    <w:name w:val="заголовок 4"/>
    <w:basedOn w:val="a0"/>
    <w:next w:val="a0"/>
    <w:uiPriority w:val="99"/>
    <w:rsid w:val="00DA6B7A"/>
    <w:pPr>
      <w:keepNext/>
      <w:autoSpaceDE w:val="0"/>
      <w:autoSpaceDN w:val="0"/>
      <w:jc w:val="center"/>
    </w:pPr>
    <w:rPr>
      <w:rFonts w:ascii="Times Kaz" w:hAnsi="Times Kaz" w:cs="Times Kaz"/>
      <w:sz w:val="32"/>
      <w:szCs w:val="32"/>
    </w:rPr>
  </w:style>
  <w:style w:type="paragraph" w:customStyle="1" w:styleId="16">
    <w:name w:val="Абзац списка1"/>
    <w:basedOn w:val="a0"/>
    <w:uiPriority w:val="99"/>
    <w:rsid w:val="00DA6B7A"/>
    <w:pPr>
      <w:spacing w:after="200" w:line="276" w:lineRule="auto"/>
      <w:ind w:left="720"/>
      <w:contextualSpacing/>
    </w:pPr>
    <w:rPr>
      <w:rFonts w:ascii="Calibri" w:hAnsi="Calibri"/>
      <w:sz w:val="22"/>
      <w:szCs w:val="22"/>
      <w:lang w:eastAsia="en-US"/>
    </w:rPr>
  </w:style>
  <w:style w:type="paragraph" w:customStyle="1" w:styleId="17">
    <w:name w:val="Верхний колонтитул1"/>
    <w:basedOn w:val="a0"/>
    <w:uiPriority w:val="99"/>
    <w:rsid w:val="00DA6B7A"/>
    <w:pPr>
      <w:tabs>
        <w:tab w:val="center" w:pos="4536"/>
        <w:tab w:val="right" w:pos="9072"/>
      </w:tabs>
    </w:pPr>
    <w:rPr>
      <w:rFonts w:ascii="Arial" w:hAnsi="Arial"/>
      <w:szCs w:val="20"/>
    </w:rPr>
  </w:style>
  <w:style w:type="paragraph" w:customStyle="1" w:styleId="27">
    <w:name w:val="Верхний колонтитул2"/>
    <w:basedOn w:val="a0"/>
    <w:uiPriority w:val="99"/>
    <w:rsid w:val="00DA6B7A"/>
    <w:pPr>
      <w:tabs>
        <w:tab w:val="center" w:pos="4536"/>
        <w:tab w:val="right" w:pos="9072"/>
      </w:tabs>
    </w:pPr>
    <w:rPr>
      <w:rFonts w:ascii="Arial" w:hAnsi="Arial"/>
      <w:szCs w:val="20"/>
    </w:rPr>
  </w:style>
  <w:style w:type="character" w:styleId="aff3">
    <w:name w:val="footnote reference"/>
    <w:semiHidden/>
    <w:unhideWhenUsed/>
    <w:rsid w:val="00DA6B7A"/>
    <w:rPr>
      <w:rFonts w:ascii="Times New Roman" w:hAnsi="Times New Roman" w:cs="Times New Roman" w:hint="default"/>
      <w:vertAlign w:val="superscript"/>
    </w:rPr>
  </w:style>
  <w:style w:type="character" w:styleId="aff4">
    <w:name w:val="page number"/>
    <w:semiHidden/>
    <w:unhideWhenUsed/>
    <w:rsid w:val="00DA6B7A"/>
    <w:rPr>
      <w:rFonts w:ascii="Times New Roman" w:hAnsi="Times New Roman" w:cs="Times New Roman" w:hint="default"/>
    </w:rPr>
  </w:style>
  <w:style w:type="character" w:customStyle="1" w:styleId="s0">
    <w:name w:val="s0"/>
    <w:uiPriority w:val="99"/>
    <w:rsid w:val="00DA6B7A"/>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s1">
    <w:name w:val="s1"/>
    <w:uiPriority w:val="99"/>
    <w:rsid w:val="00DA6B7A"/>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uiPriority w:val="99"/>
    <w:rsid w:val="00DA6B7A"/>
    <w:rPr>
      <w:rFonts w:ascii="Times New Roman" w:hAnsi="Times New Roman" w:cs="Times New Roman" w:hint="default"/>
      <w:i/>
      <w:iCs/>
      <w:strike w:val="0"/>
      <w:dstrike w:val="0"/>
      <w:color w:val="FF0000"/>
      <w:sz w:val="20"/>
      <w:szCs w:val="20"/>
      <w:u w:val="none"/>
      <w:effect w:val="none"/>
    </w:rPr>
  </w:style>
  <w:style w:type="character" w:customStyle="1" w:styleId="FontStyle49">
    <w:name w:val="Font Style49"/>
    <w:rsid w:val="00DA6B7A"/>
    <w:rPr>
      <w:rFonts w:ascii="Times New Roman" w:hAnsi="Times New Roman" w:cs="Times New Roman" w:hint="default"/>
      <w:b/>
      <w:bCs w:val="0"/>
      <w:i/>
      <w:iCs w:val="0"/>
      <w:w w:val="30"/>
      <w:sz w:val="10"/>
    </w:rPr>
  </w:style>
  <w:style w:type="character" w:customStyle="1" w:styleId="FontStyle63">
    <w:name w:val="Font Style63"/>
    <w:rsid w:val="00DA6B7A"/>
    <w:rPr>
      <w:rFonts w:ascii="Arial" w:hAnsi="Arial" w:cs="Arial" w:hint="default"/>
      <w:spacing w:val="20"/>
      <w:sz w:val="10"/>
    </w:rPr>
  </w:style>
  <w:style w:type="character" w:customStyle="1" w:styleId="FontStyle65">
    <w:name w:val="Font Style65"/>
    <w:rsid w:val="00DA6B7A"/>
    <w:rPr>
      <w:rFonts w:ascii="Arial" w:hAnsi="Arial" w:cs="Arial" w:hint="default"/>
      <w:b/>
      <w:bCs w:val="0"/>
      <w:smallCaps/>
      <w:spacing w:val="20"/>
      <w:sz w:val="12"/>
    </w:rPr>
  </w:style>
  <w:style w:type="character" w:customStyle="1" w:styleId="FontStyle66">
    <w:name w:val="Font Style66"/>
    <w:rsid w:val="00DA6B7A"/>
    <w:rPr>
      <w:rFonts w:ascii="Times New Roman" w:hAnsi="Times New Roman" w:cs="Times New Roman" w:hint="default"/>
      <w:b/>
      <w:bCs w:val="0"/>
      <w:sz w:val="18"/>
    </w:rPr>
  </w:style>
  <w:style w:type="character" w:customStyle="1" w:styleId="FontStyle68">
    <w:name w:val="Font Style68"/>
    <w:rsid w:val="00DA6B7A"/>
    <w:rPr>
      <w:rFonts w:ascii="Arial Narrow" w:hAnsi="Arial Narrow" w:hint="default"/>
      <w:spacing w:val="20"/>
      <w:sz w:val="12"/>
    </w:rPr>
  </w:style>
  <w:style w:type="character" w:customStyle="1" w:styleId="FontStyle69">
    <w:name w:val="Font Style69"/>
    <w:rsid w:val="00DA6B7A"/>
    <w:rPr>
      <w:rFonts w:ascii="Times New Roman" w:hAnsi="Times New Roman" w:cs="Times New Roman" w:hint="default"/>
      <w:spacing w:val="30"/>
      <w:w w:val="50"/>
      <w:sz w:val="12"/>
    </w:rPr>
  </w:style>
  <w:style w:type="character" w:customStyle="1" w:styleId="FontStyle70">
    <w:name w:val="Font Style70"/>
    <w:rsid w:val="00DA6B7A"/>
    <w:rPr>
      <w:rFonts w:ascii="Times New Roman" w:hAnsi="Times New Roman" w:cs="Times New Roman" w:hint="default"/>
      <w:sz w:val="18"/>
    </w:rPr>
  </w:style>
  <w:style w:type="character" w:customStyle="1" w:styleId="FontStyle50">
    <w:name w:val="Font Style50"/>
    <w:rsid w:val="00DA6B7A"/>
    <w:rPr>
      <w:rFonts w:ascii="Candara" w:hAnsi="Candara" w:hint="default"/>
      <w:i/>
      <w:iCs w:val="0"/>
      <w:spacing w:val="20"/>
      <w:sz w:val="14"/>
    </w:rPr>
  </w:style>
  <w:style w:type="character" w:customStyle="1" w:styleId="FontStyle51">
    <w:name w:val="Font Style51"/>
    <w:rsid w:val="00DA6B7A"/>
    <w:rPr>
      <w:rFonts w:ascii="Lucida Sans Unicode" w:hAnsi="Lucida Sans Unicode" w:cs="Lucida Sans Unicode" w:hint="default"/>
      <w:sz w:val="14"/>
    </w:rPr>
  </w:style>
  <w:style w:type="character" w:customStyle="1" w:styleId="FontStyle52">
    <w:name w:val="Font Style52"/>
    <w:rsid w:val="00DA6B7A"/>
    <w:rPr>
      <w:rFonts w:ascii="Arial" w:hAnsi="Arial" w:cs="Arial" w:hint="default"/>
      <w:i/>
      <w:iCs w:val="0"/>
      <w:sz w:val="16"/>
    </w:rPr>
  </w:style>
  <w:style w:type="character" w:customStyle="1" w:styleId="FontStyle53">
    <w:name w:val="Font Style53"/>
    <w:rsid w:val="00DA6B7A"/>
    <w:rPr>
      <w:rFonts w:ascii="Times New Roman" w:hAnsi="Times New Roman" w:cs="Times New Roman" w:hint="default"/>
      <w:i/>
      <w:iCs w:val="0"/>
      <w:sz w:val="18"/>
    </w:rPr>
  </w:style>
  <w:style w:type="character" w:customStyle="1" w:styleId="FontStyle54">
    <w:name w:val="Font Style54"/>
    <w:rsid w:val="00DA6B7A"/>
    <w:rPr>
      <w:rFonts w:ascii="Arial" w:hAnsi="Arial" w:cs="Arial" w:hint="default"/>
      <w:i/>
      <w:iCs w:val="0"/>
      <w:sz w:val="16"/>
    </w:rPr>
  </w:style>
  <w:style w:type="character" w:customStyle="1" w:styleId="FontStyle55">
    <w:name w:val="Font Style55"/>
    <w:rsid w:val="00DA6B7A"/>
    <w:rPr>
      <w:rFonts w:ascii="Trebuchet MS" w:hAnsi="Trebuchet MS" w:hint="default"/>
      <w:i/>
      <w:iCs w:val="0"/>
      <w:sz w:val="16"/>
    </w:rPr>
  </w:style>
  <w:style w:type="character" w:customStyle="1" w:styleId="FontStyle56">
    <w:name w:val="Font Style56"/>
    <w:rsid w:val="00DA6B7A"/>
    <w:rPr>
      <w:rFonts w:ascii="Times New Roman" w:hAnsi="Times New Roman" w:cs="Times New Roman" w:hint="default"/>
      <w:i/>
      <w:iCs w:val="0"/>
      <w:sz w:val="8"/>
    </w:rPr>
  </w:style>
  <w:style w:type="character" w:customStyle="1" w:styleId="FontStyle57">
    <w:name w:val="Font Style57"/>
    <w:rsid w:val="00DA6B7A"/>
    <w:rPr>
      <w:rFonts w:ascii="Times New Roman" w:hAnsi="Times New Roman" w:cs="Times New Roman" w:hint="default"/>
      <w:b/>
      <w:bCs w:val="0"/>
      <w:smallCaps/>
      <w:spacing w:val="20"/>
      <w:w w:val="10"/>
      <w:sz w:val="36"/>
    </w:rPr>
  </w:style>
  <w:style w:type="character" w:customStyle="1" w:styleId="FontStyle58">
    <w:name w:val="Font Style58"/>
    <w:rsid w:val="00DA6B7A"/>
    <w:rPr>
      <w:rFonts w:ascii="Arial Narrow" w:hAnsi="Arial Narrow" w:hint="default"/>
      <w:b/>
      <w:bCs w:val="0"/>
      <w:i/>
      <w:iCs w:val="0"/>
      <w:sz w:val="10"/>
    </w:rPr>
  </w:style>
  <w:style w:type="character" w:customStyle="1" w:styleId="FontStyle59">
    <w:name w:val="Font Style59"/>
    <w:rsid w:val="00DA6B7A"/>
    <w:rPr>
      <w:rFonts w:ascii="Times New Roman" w:hAnsi="Times New Roman" w:cs="Times New Roman" w:hint="default"/>
      <w:b/>
      <w:bCs w:val="0"/>
      <w:i/>
      <w:iCs w:val="0"/>
      <w:smallCaps/>
      <w:sz w:val="12"/>
    </w:rPr>
  </w:style>
  <w:style w:type="character" w:customStyle="1" w:styleId="FontStyle60">
    <w:name w:val="Font Style60"/>
    <w:rsid w:val="00DA6B7A"/>
    <w:rPr>
      <w:rFonts w:ascii="Lucida Sans Unicode" w:hAnsi="Lucida Sans Unicode" w:cs="Lucida Sans Unicode" w:hint="default"/>
      <w:spacing w:val="20"/>
      <w:sz w:val="10"/>
    </w:rPr>
  </w:style>
  <w:style w:type="character" w:customStyle="1" w:styleId="FontStyle61">
    <w:name w:val="Font Style61"/>
    <w:rsid w:val="00DA6B7A"/>
    <w:rPr>
      <w:rFonts w:ascii="Times New Roman" w:hAnsi="Times New Roman" w:cs="Times New Roman" w:hint="default"/>
      <w:b/>
      <w:bCs w:val="0"/>
      <w:i/>
      <w:iCs w:val="0"/>
      <w:w w:val="50"/>
      <w:sz w:val="32"/>
    </w:rPr>
  </w:style>
  <w:style w:type="character" w:customStyle="1" w:styleId="FontStyle62">
    <w:name w:val="Font Style62"/>
    <w:rsid w:val="00DA6B7A"/>
    <w:rPr>
      <w:rFonts w:ascii="Times New Roman" w:hAnsi="Times New Roman" w:cs="Times New Roman" w:hint="default"/>
      <w:b/>
      <w:bCs w:val="0"/>
      <w:w w:val="33"/>
      <w:sz w:val="54"/>
    </w:rPr>
  </w:style>
  <w:style w:type="character" w:customStyle="1" w:styleId="FontStyle64">
    <w:name w:val="Font Style64"/>
    <w:rsid w:val="00DA6B7A"/>
    <w:rPr>
      <w:rFonts w:ascii="Century Gothic" w:hAnsi="Century Gothic" w:hint="default"/>
      <w:spacing w:val="90"/>
      <w:sz w:val="8"/>
    </w:rPr>
  </w:style>
  <w:style w:type="character" w:customStyle="1" w:styleId="FontStyle67">
    <w:name w:val="Font Style67"/>
    <w:rsid w:val="00DA6B7A"/>
    <w:rPr>
      <w:rFonts w:ascii="Times New Roman" w:hAnsi="Times New Roman" w:cs="Times New Roman" w:hint="default"/>
      <w:b/>
      <w:bCs w:val="0"/>
      <w:spacing w:val="20"/>
      <w:sz w:val="14"/>
    </w:rPr>
  </w:style>
  <w:style w:type="character" w:customStyle="1" w:styleId="HTML1">
    <w:name w:val="Стандартный HTML Знак1"/>
    <w:basedOn w:val="a1"/>
    <w:semiHidden/>
    <w:rsid w:val="00DA6B7A"/>
    <w:rPr>
      <w:rFonts w:ascii="Consolas" w:hAnsi="Consolas" w:hint="default"/>
    </w:rPr>
  </w:style>
  <w:style w:type="character" w:customStyle="1" w:styleId="pathway1">
    <w:name w:val="pathway1"/>
    <w:rsid w:val="00DA6B7A"/>
    <w:rPr>
      <w:rFonts w:ascii="Times New Roman" w:hAnsi="Times New Roman" w:cs="Times New Roman" w:hint="default"/>
      <w:color w:val="666666"/>
    </w:rPr>
  </w:style>
  <w:style w:type="character" w:customStyle="1" w:styleId="alert">
    <w:name w:val="alert"/>
    <w:rsid w:val="00DA6B7A"/>
    <w:rPr>
      <w:rFonts w:ascii="Times New Roman" w:hAnsi="Times New Roman" w:cs="Times New Roman" w:hint="default"/>
      <w:bdr w:val="single" w:sz="6" w:space="4" w:color="FFD324" w:frame="1"/>
    </w:rPr>
  </w:style>
  <w:style w:type="character" w:customStyle="1" w:styleId="info">
    <w:name w:val="info"/>
    <w:rsid w:val="00DA6B7A"/>
    <w:rPr>
      <w:rFonts w:ascii="Times New Roman" w:hAnsi="Times New Roman" w:cs="Times New Roman" w:hint="default"/>
      <w:bdr w:val="single" w:sz="6" w:space="4" w:color="035E85" w:frame="1"/>
    </w:rPr>
  </w:style>
  <w:style w:type="character" w:customStyle="1" w:styleId="download">
    <w:name w:val="download"/>
    <w:rsid w:val="00DA6B7A"/>
    <w:rPr>
      <w:rFonts w:ascii="Times New Roman" w:hAnsi="Times New Roman" w:cs="Times New Roman" w:hint="default"/>
      <w:bdr w:val="single" w:sz="6" w:space="4" w:color="33CC66" w:frame="1"/>
    </w:rPr>
  </w:style>
  <w:style w:type="character" w:customStyle="1" w:styleId="small1">
    <w:name w:val="small1"/>
    <w:rsid w:val="00DA6B7A"/>
    <w:rPr>
      <w:rFonts w:ascii="Lucida Sans Unicode" w:hAnsi="Lucida Sans Unicode" w:cs="Lucida Sans Unicode" w:hint="default"/>
      <w:color w:val="FFFFFF"/>
      <w:sz w:val="15"/>
      <w:szCs w:val="15"/>
    </w:rPr>
  </w:style>
  <w:style w:type="character" w:customStyle="1" w:styleId="FontStyle12">
    <w:name w:val="Font Style12"/>
    <w:rsid w:val="00DA6B7A"/>
    <w:rPr>
      <w:rFonts w:ascii="Times New Roman" w:hAnsi="Times New Roman" w:cs="Times New Roman" w:hint="default"/>
      <w:b/>
      <w:bCs/>
      <w:spacing w:val="20"/>
      <w:sz w:val="16"/>
      <w:szCs w:val="16"/>
    </w:rPr>
  </w:style>
  <w:style w:type="character" w:customStyle="1" w:styleId="FontStyle13">
    <w:name w:val="Font Style13"/>
    <w:rsid w:val="00DA6B7A"/>
    <w:rPr>
      <w:rFonts w:ascii="Times New Roman" w:hAnsi="Times New Roman" w:cs="Times New Roman" w:hint="default"/>
      <w:b/>
      <w:bCs/>
      <w:sz w:val="20"/>
      <w:szCs w:val="20"/>
    </w:rPr>
  </w:style>
  <w:style w:type="character" w:customStyle="1" w:styleId="FontStyle14">
    <w:name w:val="Font Style14"/>
    <w:rsid w:val="00DA6B7A"/>
    <w:rPr>
      <w:rFonts w:ascii="Times New Roman" w:hAnsi="Times New Roman" w:cs="Times New Roman" w:hint="default"/>
      <w:sz w:val="20"/>
      <w:szCs w:val="20"/>
    </w:rPr>
  </w:style>
  <w:style w:type="character" w:customStyle="1" w:styleId="FontStyle11">
    <w:name w:val="Font Style11"/>
    <w:rsid w:val="00DA6B7A"/>
    <w:rPr>
      <w:rFonts w:ascii="Arial" w:hAnsi="Arial" w:cs="Arial" w:hint="default"/>
      <w:b/>
      <w:bCs/>
      <w:sz w:val="20"/>
      <w:szCs w:val="20"/>
    </w:rPr>
  </w:style>
  <w:style w:type="character" w:customStyle="1" w:styleId="s00">
    <w:name w:val="s00"/>
    <w:rsid w:val="00DA6B7A"/>
    <w:rPr>
      <w:rFonts w:ascii="Times New Roman" w:hAnsi="Times New Roman" w:cs="Times New Roman" w:hint="default"/>
      <w:b w:val="0"/>
      <w:bCs w:val="0"/>
      <w:i w:val="0"/>
      <w:iCs w:val="0"/>
      <w:color w:val="000000"/>
    </w:rPr>
  </w:style>
  <w:style w:type="character" w:customStyle="1" w:styleId="shorttext">
    <w:name w:val="short_text"/>
    <w:rsid w:val="00DA6B7A"/>
  </w:style>
  <w:style w:type="character" w:customStyle="1" w:styleId="aff5">
    <w:name w:val="Заголовок Знак"/>
    <w:uiPriority w:val="99"/>
    <w:rsid w:val="00DA6B7A"/>
    <w:rPr>
      <w:rFonts w:ascii="Tahoma KZ" w:eastAsia="Times New Roman" w:hAnsi="Tahoma KZ" w:cs="Times New Roman" w:hint="default"/>
      <w:b/>
      <w:bCs w:val="0"/>
      <w:sz w:val="24"/>
      <w:szCs w:val="20"/>
      <w:lang w:val="kk-KZ" w:eastAsia="ru-RU"/>
    </w:rPr>
  </w:style>
  <w:style w:type="character" w:customStyle="1" w:styleId="FontStyle37">
    <w:name w:val="Font Style37"/>
    <w:rsid w:val="00DA6B7A"/>
    <w:rPr>
      <w:rFonts w:ascii="Times New Roman" w:hAnsi="Times New Roman" w:cs="Times New Roman" w:hint="default"/>
      <w:b/>
      <w:bCs/>
      <w:sz w:val="20"/>
      <w:szCs w:val="20"/>
    </w:rPr>
  </w:style>
  <w:style w:type="character" w:customStyle="1" w:styleId="FontStyle40">
    <w:name w:val="Font Style40"/>
    <w:rsid w:val="00DA6B7A"/>
    <w:rPr>
      <w:rFonts w:ascii="Times New Roman" w:hAnsi="Times New Roman" w:cs="Times New Roman" w:hint="default"/>
      <w:sz w:val="18"/>
      <w:szCs w:val="18"/>
    </w:rPr>
  </w:style>
  <w:style w:type="character" w:customStyle="1" w:styleId="aff6">
    <w:name w:val="номер страницы"/>
    <w:rsid w:val="00DA6B7A"/>
  </w:style>
  <w:style w:type="character" w:customStyle="1" w:styleId="FontStyle16">
    <w:name w:val="Font Style16"/>
    <w:rsid w:val="00DA6B7A"/>
    <w:rPr>
      <w:rFonts w:ascii="Franklin Gothic Medium" w:hAnsi="Franklin Gothic Medium" w:cs="Franklin Gothic Medium" w:hint="default"/>
      <w:sz w:val="16"/>
      <w:szCs w:val="16"/>
    </w:rPr>
  </w:style>
  <w:style w:type="character" w:customStyle="1" w:styleId="FontStyle17">
    <w:name w:val="Font Style17"/>
    <w:rsid w:val="00DA6B7A"/>
    <w:rPr>
      <w:rFonts w:ascii="Franklin Gothic Medium" w:hAnsi="Franklin Gothic Medium" w:cs="Franklin Gothic Medium" w:hint="default"/>
      <w:i/>
      <w:iCs/>
      <w:sz w:val="16"/>
      <w:szCs w:val="16"/>
    </w:rPr>
  </w:style>
  <w:style w:type="character" w:customStyle="1" w:styleId="FontStyle34">
    <w:name w:val="Font Style34"/>
    <w:rsid w:val="00DA6B7A"/>
    <w:rPr>
      <w:rFonts w:ascii="Times New Roman" w:hAnsi="Times New Roman" w:cs="Times New Roman" w:hint="default"/>
      <w:b/>
      <w:bCs/>
      <w:sz w:val="18"/>
      <w:szCs w:val="18"/>
    </w:rPr>
  </w:style>
  <w:style w:type="character" w:customStyle="1" w:styleId="FontStyle35">
    <w:name w:val="Font Style35"/>
    <w:rsid w:val="00DA6B7A"/>
    <w:rPr>
      <w:rFonts w:ascii="Times New Roman" w:hAnsi="Times New Roman" w:cs="Times New Roman" w:hint="default"/>
      <w:sz w:val="20"/>
      <w:szCs w:val="20"/>
    </w:rPr>
  </w:style>
  <w:style w:type="character" w:customStyle="1" w:styleId="FontStyle38">
    <w:name w:val="Font Style38"/>
    <w:rsid w:val="00DA6B7A"/>
    <w:rPr>
      <w:rFonts w:ascii="Times New Roman" w:hAnsi="Times New Roman" w:cs="Times New Roman" w:hint="default"/>
      <w:i/>
      <w:iCs/>
      <w:sz w:val="18"/>
      <w:szCs w:val="18"/>
    </w:rPr>
  </w:style>
  <w:style w:type="character" w:customStyle="1" w:styleId="FontStyle39">
    <w:name w:val="Font Style39"/>
    <w:rsid w:val="00DA6B7A"/>
    <w:rPr>
      <w:rFonts w:ascii="Times New Roman" w:hAnsi="Times New Roman" w:cs="Times New Roman" w:hint="default"/>
      <w:sz w:val="22"/>
      <w:szCs w:val="22"/>
    </w:rPr>
  </w:style>
  <w:style w:type="character" w:customStyle="1" w:styleId="s9">
    <w:name w:val="s9"/>
    <w:uiPriority w:val="99"/>
    <w:rsid w:val="00DA6B7A"/>
    <w:rPr>
      <w:rFonts w:ascii="Times New Roman" w:hAnsi="Times New Roman" w:cs="Times New Roman" w:hint="default"/>
      <w:b/>
      <w:bCs/>
      <w:i/>
      <w:iCs/>
      <w:color w:val="auto"/>
      <w:u w:val="single"/>
      <w:bdr w:val="none" w:sz="0" w:space="0" w:color="auto" w:frame="1"/>
    </w:rPr>
  </w:style>
  <w:style w:type="character" w:customStyle="1" w:styleId="s2">
    <w:name w:val="s2"/>
    <w:uiPriority w:val="99"/>
    <w:rsid w:val="00DA6B7A"/>
    <w:rPr>
      <w:rFonts w:ascii="Times New Roman" w:hAnsi="Times New Roman" w:cs="Times New Roman" w:hint="default"/>
      <w:b/>
      <w:bCs/>
      <w:strike w:val="0"/>
      <w:dstrike w:val="0"/>
      <w:color w:val="000080"/>
      <w:sz w:val="24"/>
      <w:szCs w:val="24"/>
      <w:u w:val="none"/>
      <w:effect w:val="none"/>
    </w:rPr>
  </w:style>
  <w:style w:type="character" w:customStyle="1" w:styleId="aff7">
    <w:name w:val="????? ????????"/>
    <w:rsid w:val="00DA6B7A"/>
  </w:style>
  <w:style w:type="character" w:customStyle="1" w:styleId="UnresolvedMention">
    <w:name w:val="Unresolved Mention"/>
    <w:uiPriority w:val="99"/>
    <w:semiHidden/>
    <w:rsid w:val="00DA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5%D1%80%D0%B4%D1%96%D0%B3%D0%B5%D1%80" TargetMode="External"/><Relationship Id="rId13" Type="http://schemas.openxmlformats.org/officeDocument/2006/relationships/hyperlink" Target="http://almaty-otary.kz/vystuplenie--a.-zhanabilovoy---pred" TargetMode="External"/><Relationship Id="rId3" Type="http://schemas.openxmlformats.org/officeDocument/2006/relationships/settings" Target="settings.xml"/><Relationship Id="rId7" Type="http://schemas.openxmlformats.org/officeDocument/2006/relationships/hyperlink" Target="mailto:gulyiya@mail.ru"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v./ru/node/254" TargetMode="External"/><Relationship Id="rId11" Type="http://schemas.openxmlformats.org/officeDocument/2006/relationships/hyperlink" Target="https://drive.google.com/file/d/1a5ZyTQTF6fR82wu_l-oUjHGO0sySalTh/view?usp=sharing" TargetMode="External"/><Relationship Id="rId5" Type="http://schemas.openxmlformats.org/officeDocument/2006/relationships/hyperlink" Target="http://almaty-otary.kz/vystuplenie--a.-zhanabilovoy---pred" TargetMode="External"/><Relationship Id="rId15" Type="http://schemas.openxmlformats.org/officeDocument/2006/relationships/fontTable" Target="fontTable.xml"/><Relationship Id="rId10" Type="http://schemas.openxmlformats.org/officeDocument/2006/relationships/hyperlink" Target="https://kk.wikipedia.org/wiki/%D0%9C%D0%B5%D1%80%D0%B4%D1%96%D0%B3%D0%B5%D1%80" TargetMode="External"/><Relationship Id="rId4" Type="http://schemas.openxmlformats.org/officeDocument/2006/relationships/webSettings" Target="webSettings.xml"/><Relationship Id="rId9" Type="http://schemas.openxmlformats.org/officeDocument/2006/relationships/hyperlink" Target="https://kk.wikipedia.org/wiki/%D0%A2%D0%B0%D0%BF%D1%81%D1%8B%D1%80%D1%8B%D1%81" TargetMode="External"/><Relationship Id="rId14" Type="http://schemas.openxmlformats.org/officeDocument/2006/relationships/hyperlink" Target="http://www..gov./ru/node/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19184</Words>
  <Characters>109349</Characters>
  <Application>Microsoft Office Word</Application>
  <DocSecurity>0</DocSecurity>
  <Lines>911</Lines>
  <Paragraphs>256</Paragraphs>
  <ScaleCrop>false</ScaleCrop>
  <Company/>
  <LinksUpToDate>false</LinksUpToDate>
  <CharactersWithSpaces>128277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Алкебаева Джанату</dc:creator>
  <cp:keywords/>
  <dc:description/>
  <cp:lastModifiedBy>Алкебаева Джанату</cp:lastModifiedBy>
  <cp:revision>6</cp:revision>
  <dcterms:created xsi:type="dcterms:W3CDTF">2021-01-27T08:55:00Z</dcterms:created>
  <dcterms:modified xsi:type="dcterms:W3CDTF">2021-01-27T09:15:00Z</dcterms:modified>
</cp:coreProperties>
</file>